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0B14F" w14:textId="109456DD" w:rsidR="006E60FC" w:rsidRDefault="006E60FC" w:rsidP="006E60FC">
      <w:pPr>
        <w:autoSpaceDE w:val="0"/>
        <w:autoSpaceDN w:val="0"/>
        <w:adjustRightInd w:val="0"/>
        <w:jc w:val="center"/>
        <w:rPr>
          <w:rFonts w:ascii="Arial" w:eastAsiaTheme="minorEastAsia" w:hAnsi="Arial" w:cs="Arial"/>
          <w:b/>
          <w:bCs/>
          <w:color w:val="000000"/>
          <w:sz w:val="28"/>
          <w:szCs w:val="28"/>
        </w:rPr>
      </w:pPr>
      <w:bookmarkStart w:id="0" w:name="_GoBack"/>
      <w:bookmarkEnd w:id="0"/>
      <w:r>
        <w:rPr>
          <w:rFonts w:ascii="Arial" w:eastAsiaTheme="minorEastAsia" w:hAnsi="Arial" w:cs="Arial"/>
          <w:b/>
          <w:bCs/>
          <w:color w:val="000000"/>
          <w:sz w:val="28"/>
          <w:szCs w:val="28"/>
        </w:rPr>
        <w:t xml:space="preserve">1 Corinthians </w:t>
      </w:r>
      <w:r w:rsidR="002F0811">
        <w:rPr>
          <w:rFonts w:ascii="Arial" w:eastAsiaTheme="minorEastAsia" w:hAnsi="Arial" w:cs="Arial"/>
          <w:b/>
          <w:bCs/>
          <w:color w:val="000000"/>
          <w:sz w:val="28"/>
          <w:szCs w:val="28"/>
        </w:rPr>
        <w:t>7</w:t>
      </w:r>
      <w:r w:rsidR="002C4773">
        <w:rPr>
          <w:rFonts w:ascii="Arial" w:eastAsiaTheme="minorEastAsia" w:hAnsi="Arial" w:cs="Arial"/>
          <w:b/>
          <w:bCs/>
          <w:color w:val="000000"/>
          <w:sz w:val="28"/>
          <w:szCs w:val="28"/>
        </w:rPr>
        <w:t>:</w:t>
      </w:r>
      <w:r w:rsidR="002F0811">
        <w:rPr>
          <w:rFonts w:ascii="Arial" w:eastAsiaTheme="minorEastAsia" w:hAnsi="Arial" w:cs="Arial"/>
          <w:b/>
          <w:bCs/>
          <w:color w:val="000000"/>
          <w:sz w:val="28"/>
          <w:szCs w:val="28"/>
        </w:rPr>
        <w:t>1-7</w:t>
      </w:r>
      <w:r w:rsidR="00C54FCB">
        <w:rPr>
          <w:rFonts w:ascii="Arial" w:eastAsiaTheme="minorEastAsia" w:hAnsi="Arial" w:cs="Arial"/>
          <w:b/>
          <w:bCs/>
          <w:color w:val="000000"/>
          <w:sz w:val="28"/>
          <w:szCs w:val="28"/>
        </w:rPr>
        <w:t xml:space="preserve"> (</w:t>
      </w:r>
      <w:r w:rsidR="00214F34">
        <w:rPr>
          <w:rFonts w:ascii="Arial" w:eastAsiaTheme="minorEastAsia" w:hAnsi="Arial" w:cs="Arial"/>
          <w:b/>
          <w:bCs/>
          <w:color w:val="000000"/>
          <w:sz w:val="28"/>
          <w:szCs w:val="28"/>
        </w:rPr>
        <w:t>May 1</w:t>
      </w:r>
      <w:r w:rsidR="002F0811">
        <w:rPr>
          <w:rFonts w:ascii="Arial" w:eastAsiaTheme="minorEastAsia" w:hAnsi="Arial" w:cs="Arial"/>
          <w:b/>
          <w:bCs/>
          <w:color w:val="000000"/>
          <w:sz w:val="28"/>
          <w:szCs w:val="28"/>
        </w:rPr>
        <w:t>5</w:t>
      </w:r>
      <w:r>
        <w:rPr>
          <w:rFonts w:ascii="Arial" w:eastAsiaTheme="minorEastAsia" w:hAnsi="Arial" w:cs="Arial"/>
          <w:b/>
          <w:bCs/>
          <w:color w:val="000000"/>
          <w:sz w:val="28"/>
          <w:szCs w:val="28"/>
        </w:rPr>
        <w:t>, 2022)</w:t>
      </w:r>
    </w:p>
    <w:p w14:paraId="2A6F0568" w14:textId="77777777" w:rsidR="006E60FC" w:rsidRDefault="006E60FC"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sz w:val="24"/>
          <w:szCs w:val="24"/>
        </w:rPr>
      </w:pPr>
    </w:p>
    <w:p w14:paraId="2B76E497" w14:textId="77777777" w:rsidR="006E60FC" w:rsidRDefault="006E60FC"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SERMON DISCUSSION:</w:t>
      </w:r>
      <w:r>
        <w:rPr>
          <w:rFonts w:ascii="Arial" w:eastAsiaTheme="minorEastAsia" w:hAnsi="Arial" w:cs="Arial"/>
          <w:color w:val="000000"/>
          <w:sz w:val="24"/>
          <w:szCs w:val="24"/>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sz w:val="24"/>
          <w:szCs w:val="24"/>
        </w:rPr>
      </w:pPr>
    </w:p>
    <w:p w14:paraId="5FAE25F2" w14:textId="77777777" w:rsidR="006E60FC" w:rsidRDefault="006E60FC" w:rsidP="006E60FC">
      <w:pPr>
        <w:autoSpaceDE w:val="0"/>
        <w:autoSpaceDN w:val="0"/>
        <w:adjustRightInd w:val="0"/>
        <w:rPr>
          <w:rFonts w:ascii="Arial" w:eastAsiaTheme="minorEastAsia" w:hAnsi="Arial" w:cs="Arial"/>
          <w:color w:val="000000"/>
          <w:sz w:val="24"/>
          <w:szCs w:val="24"/>
        </w:rPr>
      </w:pPr>
    </w:p>
    <w:p w14:paraId="36F2A396" w14:textId="77777777" w:rsidR="006E60FC" w:rsidRDefault="006E60FC" w:rsidP="006E60FC">
      <w:pPr>
        <w:autoSpaceDE w:val="0"/>
        <w:autoSpaceDN w:val="0"/>
        <w:adjustRightInd w:val="0"/>
        <w:rPr>
          <w:rFonts w:ascii="Arial" w:eastAsiaTheme="minorEastAsia" w:hAnsi="Arial" w:cs="Arial"/>
          <w:color w:val="000000"/>
          <w:sz w:val="24"/>
          <w:szCs w:val="24"/>
        </w:rPr>
      </w:pPr>
    </w:p>
    <w:p w14:paraId="157A6FD6" w14:textId="2D316E8E" w:rsidR="006E60FC" w:rsidRDefault="006E60FC" w:rsidP="006E60FC">
      <w:pPr>
        <w:autoSpaceDE w:val="0"/>
        <w:autoSpaceDN w:val="0"/>
        <w:adjustRightInd w:val="0"/>
        <w:rPr>
          <w:rFonts w:ascii="Arial" w:eastAsiaTheme="minorEastAsia" w:hAnsi="Arial" w:cs="Arial"/>
          <w:b/>
          <w:bCs/>
          <w:color w:val="000000"/>
          <w:sz w:val="24"/>
          <w:szCs w:val="24"/>
        </w:rPr>
      </w:pPr>
      <w:r>
        <w:rPr>
          <w:rFonts w:ascii="Arial" w:eastAsiaTheme="minorEastAsia" w:hAnsi="Arial" w:cs="Arial"/>
          <w:b/>
          <w:bCs/>
          <w:color w:val="000000"/>
          <w:sz w:val="24"/>
          <w:szCs w:val="24"/>
        </w:rPr>
        <w:t xml:space="preserve">READ 1 Corinthians </w:t>
      </w:r>
      <w:r w:rsidR="002F0811">
        <w:rPr>
          <w:rFonts w:ascii="Arial" w:eastAsiaTheme="minorEastAsia" w:hAnsi="Arial" w:cs="Arial"/>
          <w:b/>
          <w:bCs/>
          <w:color w:val="000000"/>
          <w:sz w:val="24"/>
          <w:szCs w:val="24"/>
        </w:rPr>
        <w:t>7</w:t>
      </w:r>
      <w:r w:rsidR="002C4773">
        <w:rPr>
          <w:rFonts w:ascii="Arial" w:eastAsiaTheme="minorEastAsia" w:hAnsi="Arial" w:cs="Arial"/>
          <w:b/>
          <w:bCs/>
          <w:color w:val="000000"/>
          <w:sz w:val="24"/>
          <w:szCs w:val="24"/>
        </w:rPr>
        <w:t>:</w:t>
      </w:r>
      <w:r w:rsidR="002F0811">
        <w:rPr>
          <w:rFonts w:ascii="Arial" w:eastAsiaTheme="minorEastAsia" w:hAnsi="Arial" w:cs="Arial"/>
          <w:b/>
          <w:bCs/>
          <w:color w:val="000000"/>
          <w:sz w:val="24"/>
          <w:szCs w:val="24"/>
        </w:rPr>
        <w:t>1-7</w:t>
      </w:r>
    </w:p>
    <w:p w14:paraId="5C6B0930" w14:textId="114C5AD8" w:rsidR="00001F95" w:rsidRDefault="00001F95" w:rsidP="006E60FC">
      <w:pPr>
        <w:autoSpaceDE w:val="0"/>
        <w:autoSpaceDN w:val="0"/>
        <w:adjustRightInd w:val="0"/>
        <w:rPr>
          <w:rFonts w:ascii="Arial" w:eastAsiaTheme="minorEastAsia" w:hAnsi="Arial" w:cs="Arial"/>
          <w:b/>
          <w:bCs/>
          <w:color w:val="000000"/>
          <w:sz w:val="24"/>
          <w:szCs w:val="24"/>
        </w:rPr>
      </w:pPr>
    </w:p>
    <w:p w14:paraId="3945D33B" w14:textId="6B25FC72" w:rsidR="00001F95" w:rsidRPr="00001F95" w:rsidRDefault="00001F95" w:rsidP="006E60FC">
      <w:pPr>
        <w:autoSpaceDE w:val="0"/>
        <w:autoSpaceDN w:val="0"/>
        <w:adjustRightInd w:val="0"/>
        <w:rPr>
          <w:rFonts w:ascii="Arial" w:eastAsiaTheme="minorEastAsia" w:hAnsi="Arial" w:cs="Arial"/>
          <w:color w:val="000000"/>
          <w:sz w:val="24"/>
          <w:szCs w:val="24"/>
        </w:rPr>
      </w:pPr>
      <w:r>
        <w:rPr>
          <w:rFonts w:ascii="Arial" w:eastAsiaTheme="minorEastAsia" w:hAnsi="Arial" w:cs="Arial"/>
          <w:b/>
          <w:bCs/>
          <w:color w:val="000000"/>
          <w:sz w:val="24"/>
          <w:szCs w:val="24"/>
        </w:rPr>
        <w:t xml:space="preserve">NOTE: </w:t>
      </w:r>
      <w:r w:rsidRPr="00001F95">
        <w:rPr>
          <w:rFonts w:ascii="Arial" w:eastAsiaTheme="minorEastAsia" w:hAnsi="Arial" w:cs="Arial"/>
          <w:color w:val="000000"/>
          <w:sz w:val="24"/>
          <w:szCs w:val="24"/>
        </w:rPr>
        <w:t>In</w:t>
      </w:r>
      <w:r>
        <w:rPr>
          <w:rFonts w:ascii="Arial" w:eastAsiaTheme="minorEastAsia" w:hAnsi="Arial" w:cs="Arial"/>
          <w:color w:val="000000"/>
          <w:sz w:val="24"/>
          <w:szCs w:val="24"/>
        </w:rPr>
        <w:t xml:space="preserve"> the first six chapters of 1 Corinthians, Paul addresses issues concerning the church that had been brought to his notice by Chloe’s people. However, in chapter seven there is a shift.  Paul begins to deal with topics raised by the Corinthians themselves by saying, “Now concerning the matters about which you wrote” (1 Corinthians 7:1). </w:t>
      </w:r>
    </w:p>
    <w:p w14:paraId="2ABA5E53" w14:textId="4AC14DF9" w:rsidR="00001F95" w:rsidRDefault="00001F95" w:rsidP="006E60FC">
      <w:pPr>
        <w:autoSpaceDE w:val="0"/>
        <w:autoSpaceDN w:val="0"/>
        <w:adjustRightInd w:val="0"/>
        <w:rPr>
          <w:rFonts w:ascii="Arial" w:eastAsiaTheme="minorEastAsia" w:hAnsi="Arial" w:cs="Arial"/>
          <w:b/>
          <w:bCs/>
          <w:color w:val="000000"/>
          <w:sz w:val="24"/>
          <w:szCs w:val="24"/>
        </w:rPr>
      </w:pPr>
    </w:p>
    <w:p w14:paraId="74D92FA8" w14:textId="77777777" w:rsidR="00001F95" w:rsidRDefault="00001F95" w:rsidP="006E60FC">
      <w:pPr>
        <w:autoSpaceDE w:val="0"/>
        <w:autoSpaceDN w:val="0"/>
        <w:adjustRightInd w:val="0"/>
        <w:rPr>
          <w:rFonts w:ascii="Arial" w:eastAsiaTheme="minorEastAsia" w:hAnsi="Arial" w:cs="Arial"/>
          <w:b/>
          <w:bCs/>
          <w:color w:val="000000"/>
          <w:sz w:val="24"/>
          <w:szCs w:val="24"/>
        </w:rPr>
      </w:pPr>
    </w:p>
    <w:p w14:paraId="32E6AF9F" w14:textId="77777777" w:rsidR="008A05DF" w:rsidRPr="008A05DF" w:rsidRDefault="008A05DF" w:rsidP="008A05DF">
      <w:pPr>
        <w:autoSpaceDE w:val="0"/>
        <w:autoSpaceDN w:val="0"/>
        <w:adjustRightInd w:val="0"/>
        <w:rPr>
          <w:rFonts w:ascii="Arial" w:eastAsiaTheme="minorEastAsia" w:hAnsi="Arial" w:cs="Arial"/>
          <w:color w:val="000000"/>
          <w:sz w:val="24"/>
          <w:szCs w:val="24"/>
        </w:rPr>
      </w:pPr>
      <w:r w:rsidRPr="008A05DF">
        <w:rPr>
          <w:rFonts w:ascii="Arial" w:eastAsiaTheme="minorEastAsia" w:hAnsi="Arial" w:cs="Arial"/>
          <w:color w:val="000000"/>
          <w:sz w:val="24"/>
          <w:szCs w:val="24"/>
        </w:rPr>
        <w:t xml:space="preserve">1. Previously, Paul speaks to the issue of sexual immorality (adultery and fornicating with prostitutes-1 Corinthians 5:1-8; 6:12-20) that had been accepted by </w:t>
      </w:r>
      <w:r w:rsidRPr="008A05DF">
        <w:rPr>
          <w:rFonts w:ascii="Arial" w:eastAsiaTheme="minorEastAsia" w:hAnsi="Arial" w:cs="Arial"/>
          <w:b/>
          <w:bCs/>
          <w:color w:val="000000"/>
          <w:sz w:val="24"/>
          <w:szCs w:val="24"/>
        </w:rPr>
        <w:t>some</w:t>
      </w:r>
      <w:r w:rsidRPr="008A05DF">
        <w:rPr>
          <w:rFonts w:ascii="Arial" w:eastAsiaTheme="minorEastAsia" w:hAnsi="Arial" w:cs="Arial"/>
          <w:color w:val="000000"/>
          <w:sz w:val="24"/>
          <w:szCs w:val="24"/>
        </w:rPr>
        <w:t xml:space="preserve"> in the church who thought that bodily appetites were matters of indifference for believers. However, there were </w:t>
      </w:r>
      <w:r w:rsidRPr="008A05DF">
        <w:rPr>
          <w:rFonts w:ascii="Arial" w:eastAsiaTheme="minorEastAsia" w:hAnsi="Arial" w:cs="Arial"/>
          <w:b/>
          <w:bCs/>
          <w:color w:val="000000"/>
          <w:sz w:val="24"/>
          <w:szCs w:val="24"/>
        </w:rPr>
        <w:t xml:space="preserve">others </w:t>
      </w:r>
      <w:r w:rsidRPr="008A05DF">
        <w:rPr>
          <w:rFonts w:ascii="Arial" w:eastAsiaTheme="minorEastAsia" w:hAnsi="Arial" w:cs="Arial"/>
          <w:color w:val="000000"/>
          <w:sz w:val="24"/>
          <w:szCs w:val="24"/>
        </w:rPr>
        <w:t>who held an opposite opinion which prompted them to present to Paul that statement in 1 Corinthians 7:1, “It is good for a man not to have sexual relations with a woman”.                   Why is this a dangerous statement?</w:t>
      </w:r>
    </w:p>
    <w:p w14:paraId="0B28B0FA" w14:textId="331A1C78" w:rsidR="00B70D90" w:rsidRPr="008A05DF" w:rsidRDefault="00B70D90" w:rsidP="006E60FC">
      <w:pPr>
        <w:autoSpaceDE w:val="0"/>
        <w:autoSpaceDN w:val="0"/>
        <w:adjustRightInd w:val="0"/>
        <w:rPr>
          <w:rFonts w:ascii="Arial" w:eastAsiaTheme="minorEastAsia" w:hAnsi="Arial" w:cs="Arial"/>
          <w:color w:val="000000"/>
          <w:sz w:val="24"/>
          <w:szCs w:val="24"/>
        </w:rPr>
      </w:pPr>
    </w:p>
    <w:p w14:paraId="0BC30389" w14:textId="536B4D60" w:rsidR="00B70D90" w:rsidRDefault="00B70D90" w:rsidP="006E60FC">
      <w:pPr>
        <w:autoSpaceDE w:val="0"/>
        <w:autoSpaceDN w:val="0"/>
        <w:adjustRightInd w:val="0"/>
        <w:rPr>
          <w:rFonts w:ascii="Arial" w:eastAsiaTheme="minorEastAsia" w:hAnsi="Arial" w:cs="Arial"/>
          <w:color w:val="000000"/>
          <w:sz w:val="24"/>
          <w:szCs w:val="24"/>
        </w:rPr>
      </w:pPr>
    </w:p>
    <w:p w14:paraId="66010680" w14:textId="2B527FFA" w:rsidR="00BE5EF3" w:rsidRDefault="00BE5EF3" w:rsidP="006E60FC">
      <w:pPr>
        <w:autoSpaceDE w:val="0"/>
        <w:autoSpaceDN w:val="0"/>
        <w:adjustRightInd w:val="0"/>
        <w:rPr>
          <w:rFonts w:ascii="Arial" w:eastAsiaTheme="minorEastAsia" w:hAnsi="Arial" w:cs="Arial"/>
          <w:color w:val="000000"/>
          <w:sz w:val="24"/>
          <w:szCs w:val="24"/>
        </w:rPr>
      </w:pPr>
    </w:p>
    <w:p w14:paraId="1704564A" w14:textId="1C6F1EC4" w:rsidR="00001F95" w:rsidRDefault="00001F95" w:rsidP="006E60FC">
      <w:pPr>
        <w:autoSpaceDE w:val="0"/>
        <w:autoSpaceDN w:val="0"/>
        <w:adjustRightInd w:val="0"/>
        <w:rPr>
          <w:rFonts w:ascii="Arial" w:eastAsiaTheme="minorEastAsia" w:hAnsi="Arial" w:cs="Arial"/>
          <w:color w:val="000000"/>
          <w:sz w:val="24"/>
          <w:szCs w:val="24"/>
        </w:rPr>
      </w:pPr>
    </w:p>
    <w:p w14:paraId="6DFBFC6C" w14:textId="770FB66A" w:rsidR="00001F95" w:rsidRDefault="00001F95" w:rsidP="006E60FC">
      <w:pPr>
        <w:autoSpaceDE w:val="0"/>
        <w:autoSpaceDN w:val="0"/>
        <w:adjustRightInd w:val="0"/>
        <w:rPr>
          <w:rFonts w:ascii="Arial" w:eastAsiaTheme="minorEastAsia" w:hAnsi="Arial" w:cs="Arial"/>
          <w:color w:val="000000"/>
          <w:sz w:val="24"/>
          <w:szCs w:val="24"/>
        </w:rPr>
      </w:pPr>
    </w:p>
    <w:p w14:paraId="30D5F207" w14:textId="77777777" w:rsidR="00001F95" w:rsidRDefault="00001F95" w:rsidP="006E60FC">
      <w:pPr>
        <w:autoSpaceDE w:val="0"/>
        <w:autoSpaceDN w:val="0"/>
        <w:adjustRightInd w:val="0"/>
        <w:rPr>
          <w:rFonts w:ascii="Arial" w:eastAsiaTheme="minorEastAsia" w:hAnsi="Arial" w:cs="Arial"/>
          <w:color w:val="000000"/>
          <w:sz w:val="24"/>
          <w:szCs w:val="24"/>
        </w:rPr>
      </w:pPr>
    </w:p>
    <w:p w14:paraId="6BF86068" w14:textId="77777777" w:rsidR="00B70D90" w:rsidRDefault="00B70D90" w:rsidP="006E60FC">
      <w:pPr>
        <w:autoSpaceDE w:val="0"/>
        <w:autoSpaceDN w:val="0"/>
        <w:adjustRightInd w:val="0"/>
        <w:rPr>
          <w:rFonts w:ascii="Arial" w:eastAsiaTheme="minorEastAsia" w:hAnsi="Arial" w:cs="Arial"/>
          <w:color w:val="000000"/>
          <w:sz w:val="24"/>
          <w:szCs w:val="24"/>
        </w:rPr>
      </w:pPr>
    </w:p>
    <w:p w14:paraId="77860E22" w14:textId="52A9490C" w:rsidR="007D63A8" w:rsidRDefault="007D63A8" w:rsidP="006E60FC">
      <w:pPr>
        <w:autoSpaceDE w:val="0"/>
        <w:autoSpaceDN w:val="0"/>
        <w:adjustRightInd w:val="0"/>
        <w:rPr>
          <w:rFonts w:ascii="Arial" w:eastAsiaTheme="minorEastAsia" w:hAnsi="Arial" w:cs="Arial"/>
          <w:color w:val="000000"/>
          <w:sz w:val="24"/>
          <w:szCs w:val="24"/>
        </w:rPr>
      </w:pPr>
    </w:p>
    <w:p w14:paraId="3FC4A740"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r w:rsidRPr="001D42D2">
        <w:rPr>
          <w:rFonts w:ascii="Arial" w:eastAsiaTheme="minorEastAsia" w:hAnsi="Arial" w:cs="Arial"/>
          <w:color w:val="000000"/>
          <w:sz w:val="24"/>
          <w:szCs w:val="24"/>
        </w:rPr>
        <w:t xml:space="preserve">2. a. Discuss one purpose for marriage according to 1 Corinthians 7:2. </w:t>
      </w:r>
    </w:p>
    <w:p w14:paraId="765117F7"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20115724"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5448D605" w14:textId="300C2DB3" w:rsidR="001D42D2" w:rsidRPr="001D42D2" w:rsidRDefault="001D42D2" w:rsidP="001D42D2">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 xml:space="preserve">    </w:t>
      </w:r>
      <w:r w:rsidRPr="001D42D2">
        <w:rPr>
          <w:rFonts w:ascii="Arial" w:eastAsiaTheme="minorEastAsia" w:hAnsi="Arial" w:cs="Arial"/>
          <w:color w:val="000000"/>
          <w:sz w:val="24"/>
          <w:szCs w:val="24"/>
        </w:rPr>
        <w:t xml:space="preserve">b. </w:t>
      </w:r>
      <w:r>
        <w:rPr>
          <w:rFonts w:ascii="Arial" w:eastAsiaTheme="minorEastAsia" w:hAnsi="Arial" w:cs="Arial"/>
          <w:color w:val="000000"/>
          <w:sz w:val="24"/>
          <w:szCs w:val="24"/>
        </w:rPr>
        <w:t>Name</w:t>
      </w:r>
      <w:r w:rsidRPr="001D42D2">
        <w:rPr>
          <w:rFonts w:ascii="Arial" w:eastAsiaTheme="minorEastAsia" w:hAnsi="Arial" w:cs="Arial"/>
          <w:color w:val="000000"/>
          <w:sz w:val="24"/>
          <w:szCs w:val="24"/>
        </w:rPr>
        <w:t xml:space="preserve"> other purposes God intends for marriage from the following scriptures</w:t>
      </w:r>
      <w:r>
        <w:rPr>
          <w:rFonts w:ascii="Arial" w:eastAsiaTheme="minorEastAsia" w:hAnsi="Arial" w:cs="Arial"/>
          <w:color w:val="000000"/>
          <w:sz w:val="24"/>
          <w:szCs w:val="24"/>
        </w:rPr>
        <w:t>:</w:t>
      </w:r>
      <w:r w:rsidRPr="001D42D2">
        <w:rPr>
          <w:rFonts w:ascii="Arial" w:eastAsiaTheme="minorEastAsia" w:hAnsi="Arial" w:cs="Arial"/>
          <w:color w:val="000000"/>
          <w:sz w:val="24"/>
          <w:szCs w:val="24"/>
        </w:rPr>
        <w:t xml:space="preserve"> </w:t>
      </w:r>
    </w:p>
    <w:p w14:paraId="094764C6"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12F1A313"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r w:rsidRPr="001D42D2">
        <w:rPr>
          <w:rFonts w:ascii="Arial" w:eastAsiaTheme="minorEastAsia" w:hAnsi="Arial" w:cs="Arial"/>
          <w:color w:val="000000"/>
          <w:sz w:val="24"/>
          <w:szCs w:val="24"/>
        </w:rPr>
        <w:t>Genesis 1:27-28</w:t>
      </w:r>
    </w:p>
    <w:p w14:paraId="5B09CAA5"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21B0055E"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78CAB06D"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r w:rsidRPr="001D42D2">
        <w:rPr>
          <w:rFonts w:ascii="Arial" w:eastAsiaTheme="minorEastAsia" w:hAnsi="Arial" w:cs="Arial"/>
          <w:color w:val="000000"/>
          <w:sz w:val="24"/>
          <w:szCs w:val="24"/>
        </w:rPr>
        <w:t>Genesis 2:18-25</w:t>
      </w:r>
    </w:p>
    <w:p w14:paraId="12DF382B"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187A72C2"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2C914B9A"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r w:rsidRPr="001D42D2">
        <w:rPr>
          <w:rFonts w:ascii="Arial" w:eastAsiaTheme="minorEastAsia" w:hAnsi="Arial" w:cs="Arial"/>
          <w:color w:val="000000"/>
          <w:sz w:val="24"/>
          <w:szCs w:val="24"/>
        </w:rPr>
        <w:t>Deuteronomy 11:18-19</w:t>
      </w:r>
    </w:p>
    <w:p w14:paraId="5D0E2597"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02C4F91C" w14:textId="77777777" w:rsidR="001D42D2" w:rsidRPr="001D42D2" w:rsidRDefault="001D42D2" w:rsidP="001D42D2">
      <w:pPr>
        <w:autoSpaceDE w:val="0"/>
        <w:autoSpaceDN w:val="0"/>
        <w:adjustRightInd w:val="0"/>
        <w:rPr>
          <w:rFonts w:ascii="Arial" w:eastAsiaTheme="minorEastAsia" w:hAnsi="Arial" w:cs="Arial"/>
          <w:color w:val="000000"/>
          <w:sz w:val="24"/>
          <w:szCs w:val="24"/>
        </w:rPr>
      </w:pPr>
    </w:p>
    <w:p w14:paraId="14F45378" w14:textId="43F5E2E0" w:rsidR="008D2D18" w:rsidRDefault="001D42D2" w:rsidP="006B3858">
      <w:pPr>
        <w:autoSpaceDE w:val="0"/>
        <w:autoSpaceDN w:val="0"/>
        <w:adjustRightInd w:val="0"/>
        <w:rPr>
          <w:rFonts w:ascii="Arial" w:eastAsiaTheme="minorEastAsia" w:hAnsi="Arial" w:cs="Arial"/>
          <w:color w:val="000000"/>
          <w:sz w:val="24"/>
          <w:szCs w:val="24"/>
        </w:rPr>
      </w:pPr>
      <w:r w:rsidRPr="001D42D2">
        <w:rPr>
          <w:rFonts w:ascii="Arial" w:eastAsiaTheme="minorEastAsia" w:hAnsi="Arial" w:cs="Arial"/>
          <w:color w:val="000000"/>
          <w:sz w:val="24"/>
          <w:szCs w:val="24"/>
        </w:rPr>
        <w:t xml:space="preserve">Ephesians </w:t>
      </w:r>
      <w:r w:rsidR="00FE3CC9">
        <w:rPr>
          <w:rFonts w:ascii="Arial" w:eastAsiaTheme="minorEastAsia" w:hAnsi="Arial" w:cs="Arial"/>
          <w:color w:val="000000"/>
          <w:sz w:val="24"/>
          <w:szCs w:val="24"/>
        </w:rPr>
        <w:t>5:22-32</w:t>
      </w:r>
    </w:p>
    <w:p w14:paraId="596F8184" w14:textId="5F619DC5" w:rsidR="00564726" w:rsidRDefault="00B70D90" w:rsidP="00564726">
      <w:pPr>
        <w:rPr>
          <w:rFonts w:ascii="Arial" w:eastAsiaTheme="minorEastAsia" w:hAnsi="Arial" w:cs="Arial"/>
          <w:color w:val="000000"/>
          <w:sz w:val="24"/>
          <w:szCs w:val="24"/>
        </w:rPr>
      </w:pPr>
      <w:r>
        <w:rPr>
          <w:rFonts w:ascii="Arial" w:eastAsiaTheme="minorEastAsia" w:hAnsi="Arial" w:cs="Arial"/>
          <w:color w:val="000000"/>
          <w:sz w:val="24"/>
          <w:szCs w:val="24"/>
        </w:rPr>
        <w:lastRenderedPageBreak/>
        <w:t>3</w:t>
      </w:r>
      <w:r w:rsidR="00716C3F">
        <w:rPr>
          <w:rFonts w:ascii="Arial" w:eastAsiaTheme="minorEastAsia" w:hAnsi="Arial" w:cs="Arial"/>
          <w:color w:val="000000"/>
          <w:sz w:val="24"/>
          <w:szCs w:val="24"/>
        </w:rPr>
        <w:t xml:space="preserve">. </w:t>
      </w:r>
      <w:r w:rsidR="00564726">
        <w:rPr>
          <w:rFonts w:ascii="Arial" w:eastAsiaTheme="minorEastAsia" w:hAnsi="Arial" w:cs="Arial"/>
          <w:color w:val="000000"/>
          <w:sz w:val="24"/>
          <w:szCs w:val="24"/>
        </w:rPr>
        <w:t xml:space="preserve">“Verses 3-5 prove crucial in understanding the role of sex in marriage. It is something each partner ‘owes’ to the other. So it should never be used as a bribe or reward for good behavior or as something to be withheld as a threat or punishment. Husband and wife alike must be sensitive to the emotional and physical states of each other and not insist on sex on demand. But neither should one partner consistently try to get out of satisfying his or her spouses conjugal needs. The mutual agreement and submission Paul command here should in fact apply to most all areas of marriage (Eph. 5:21).” </w:t>
      </w:r>
    </w:p>
    <w:p w14:paraId="2A237714" w14:textId="3B8ADDE6" w:rsidR="00564726" w:rsidRPr="00D70C53" w:rsidRDefault="00564726" w:rsidP="00564726">
      <w:pPr>
        <w:rPr>
          <w:rFonts w:ascii="Arial" w:hAnsi="Arial" w:cs="Arial"/>
          <w:sz w:val="24"/>
          <w:szCs w:val="24"/>
        </w:rPr>
      </w:pPr>
      <w:r>
        <w:rPr>
          <w:rFonts w:ascii="Arial" w:eastAsiaTheme="minorEastAsia" w:hAnsi="Arial" w:cs="Arial"/>
          <w:color w:val="000000"/>
          <w:sz w:val="24"/>
          <w:szCs w:val="24"/>
        </w:rPr>
        <w:t>(</w:t>
      </w:r>
      <w:r w:rsidRPr="00564726">
        <w:rPr>
          <w:rFonts w:ascii="Arial" w:hAnsi="Arial" w:cs="Arial"/>
          <w:sz w:val="24"/>
          <w:szCs w:val="24"/>
          <w:u w:val="single"/>
        </w:rPr>
        <w:t>The NIV Application Commentary-1 Corinthians</w:t>
      </w:r>
      <w:r w:rsidRPr="00D70C53">
        <w:rPr>
          <w:rFonts w:ascii="Arial" w:hAnsi="Arial" w:cs="Arial"/>
          <w:sz w:val="24"/>
          <w:szCs w:val="24"/>
        </w:rPr>
        <w:t xml:space="preserve"> </w:t>
      </w:r>
      <w:r>
        <w:rPr>
          <w:rFonts w:ascii="Arial" w:hAnsi="Arial" w:cs="Arial"/>
          <w:sz w:val="24"/>
          <w:szCs w:val="24"/>
        </w:rPr>
        <w:t xml:space="preserve">p. 137 </w:t>
      </w:r>
      <w:r w:rsidRPr="00D70C53">
        <w:rPr>
          <w:rFonts w:ascii="Arial" w:hAnsi="Arial" w:cs="Arial"/>
          <w:sz w:val="24"/>
          <w:szCs w:val="24"/>
        </w:rPr>
        <w:t>by Craig L. Blomberg)</w:t>
      </w:r>
    </w:p>
    <w:p w14:paraId="63D31F80" w14:textId="2D9C11C9" w:rsidR="00564726" w:rsidRDefault="00564726" w:rsidP="006B3858">
      <w:pPr>
        <w:autoSpaceDE w:val="0"/>
        <w:autoSpaceDN w:val="0"/>
        <w:adjustRightInd w:val="0"/>
        <w:rPr>
          <w:rFonts w:ascii="Arial" w:eastAsiaTheme="minorEastAsia" w:hAnsi="Arial" w:cs="Arial"/>
          <w:color w:val="000000"/>
          <w:sz w:val="24"/>
          <w:szCs w:val="24"/>
        </w:rPr>
      </w:pPr>
    </w:p>
    <w:p w14:paraId="16BE3857" w14:textId="77777777" w:rsidR="00564726" w:rsidRDefault="00564726" w:rsidP="006B3858">
      <w:pPr>
        <w:autoSpaceDE w:val="0"/>
        <w:autoSpaceDN w:val="0"/>
        <w:adjustRightInd w:val="0"/>
        <w:rPr>
          <w:rFonts w:ascii="Arial" w:eastAsiaTheme="minorEastAsia" w:hAnsi="Arial" w:cs="Arial"/>
          <w:color w:val="000000"/>
          <w:sz w:val="24"/>
          <w:szCs w:val="24"/>
        </w:rPr>
      </w:pPr>
    </w:p>
    <w:p w14:paraId="6DF4BFFC" w14:textId="356C4C77" w:rsidR="008D2D18" w:rsidRDefault="008D2D18" w:rsidP="006B3858">
      <w:pPr>
        <w:autoSpaceDE w:val="0"/>
        <w:autoSpaceDN w:val="0"/>
        <w:adjustRightInd w:val="0"/>
        <w:rPr>
          <w:rFonts w:ascii="Arial" w:eastAsiaTheme="minorEastAsia" w:hAnsi="Arial" w:cs="Arial"/>
          <w:color w:val="000000"/>
          <w:sz w:val="24"/>
          <w:szCs w:val="24"/>
        </w:rPr>
      </w:pPr>
      <w:r>
        <w:rPr>
          <w:rFonts w:ascii="Arial" w:eastAsiaTheme="minorEastAsia" w:hAnsi="Arial" w:cs="Arial"/>
          <w:color w:val="000000"/>
          <w:sz w:val="24"/>
          <w:szCs w:val="24"/>
        </w:rPr>
        <w:t>Answer the following questions regarding 1 Corinthians 7:3-5:</w:t>
      </w:r>
    </w:p>
    <w:p w14:paraId="0C940742" w14:textId="0C745747" w:rsidR="008D2D18" w:rsidRDefault="008D2D18" w:rsidP="006B3858">
      <w:pPr>
        <w:autoSpaceDE w:val="0"/>
        <w:autoSpaceDN w:val="0"/>
        <w:adjustRightInd w:val="0"/>
        <w:rPr>
          <w:rFonts w:ascii="Arial" w:eastAsiaTheme="minorEastAsia" w:hAnsi="Arial" w:cs="Arial"/>
          <w:color w:val="000000"/>
          <w:sz w:val="24"/>
          <w:szCs w:val="24"/>
        </w:rPr>
      </w:pPr>
    </w:p>
    <w:p w14:paraId="6644EF92" w14:textId="0B3B892B" w:rsidR="008D2D18" w:rsidRPr="00001F95" w:rsidRDefault="008D2D18" w:rsidP="00001F95">
      <w:pPr>
        <w:pStyle w:val="ListParagraph"/>
        <w:numPr>
          <w:ilvl w:val="0"/>
          <w:numId w:val="3"/>
        </w:numPr>
        <w:autoSpaceDE w:val="0"/>
        <w:autoSpaceDN w:val="0"/>
        <w:adjustRightInd w:val="0"/>
        <w:rPr>
          <w:rFonts w:ascii="Arial" w:eastAsiaTheme="minorEastAsia" w:hAnsi="Arial" w:cs="Arial"/>
          <w:color w:val="000000"/>
          <w:sz w:val="24"/>
          <w:szCs w:val="24"/>
        </w:rPr>
      </w:pPr>
      <w:r w:rsidRPr="00001F95">
        <w:rPr>
          <w:rFonts w:ascii="Arial" w:eastAsiaTheme="minorEastAsia" w:hAnsi="Arial" w:cs="Arial"/>
          <w:color w:val="000000"/>
          <w:sz w:val="24"/>
          <w:szCs w:val="24"/>
        </w:rPr>
        <w:t>What may have been surprising about the issue of authority?</w:t>
      </w:r>
    </w:p>
    <w:p w14:paraId="36C78EBE" w14:textId="77777777" w:rsidR="008D2D18" w:rsidRDefault="008D2D18" w:rsidP="006B3858">
      <w:pPr>
        <w:autoSpaceDE w:val="0"/>
        <w:autoSpaceDN w:val="0"/>
        <w:adjustRightInd w:val="0"/>
        <w:rPr>
          <w:rFonts w:ascii="Arial" w:eastAsiaTheme="minorEastAsia" w:hAnsi="Arial" w:cs="Arial"/>
          <w:color w:val="000000"/>
          <w:sz w:val="24"/>
          <w:szCs w:val="24"/>
        </w:rPr>
      </w:pPr>
    </w:p>
    <w:p w14:paraId="22EA5BAB" w14:textId="13CB740F" w:rsidR="008D2D18" w:rsidRDefault="008D2D18" w:rsidP="006B3858">
      <w:pPr>
        <w:autoSpaceDE w:val="0"/>
        <w:autoSpaceDN w:val="0"/>
        <w:adjustRightInd w:val="0"/>
        <w:rPr>
          <w:rFonts w:ascii="Arial" w:eastAsiaTheme="minorEastAsia" w:hAnsi="Arial" w:cs="Arial"/>
          <w:color w:val="000000"/>
          <w:sz w:val="24"/>
          <w:szCs w:val="24"/>
        </w:rPr>
      </w:pPr>
    </w:p>
    <w:p w14:paraId="7F301B1E" w14:textId="45B27FEB" w:rsidR="008D2D18" w:rsidRDefault="008D2D18" w:rsidP="00001F95">
      <w:pPr>
        <w:pStyle w:val="ListParagraph"/>
        <w:numPr>
          <w:ilvl w:val="0"/>
          <w:numId w:val="3"/>
        </w:numPr>
        <w:autoSpaceDE w:val="0"/>
        <w:autoSpaceDN w:val="0"/>
        <w:adjustRightInd w:val="0"/>
        <w:rPr>
          <w:rFonts w:ascii="Arial" w:eastAsiaTheme="minorEastAsia" w:hAnsi="Arial" w:cs="Arial"/>
          <w:color w:val="000000"/>
          <w:sz w:val="24"/>
          <w:szCs w:val="24"/>
        </w:rPr>
      </w:pPr>
      <w:r w:rsidRPr="00001F95">
        <w:rPr>
          <w:rFonts w:ascii="Arial" w:eastAsiaTheme="minorEastAsia" w:hAnsi="Arial" w:cs="Arial"/>
          <w:color w:val="000000"/>
          <w:sz w:val="24"/>
          <w:szCs w:val="24"/>
        </w:rPr>
        <w:t xml:space="preserve">What is Paul </w:t>
      </w:r>
      <w:r w:rsidRPr="00001F95">
        <w:rPr>
          <w:rFonts w:ascii="Arial" w:eastAsiaTheme="minorEastAsia" w:hAnsi="Arial" w:cs="Arial"/>
          <w:b/>
          <w:bCs/>
          <w:color w:val="000000"/>
          <w:sz w:val="24"/>
          <w:szCs w:val="24"/>
        </w:rPr>
        <w:t xml:space="preserve">not </w:t>
      </w:r>
      <w:r w:rsidRPr="00001F95">
        <w:rPr>
          <w:rFonts w:ascii="Arial" w:eastAsiaTheme="minorEastAsia" w:hAnsi="Arial" w:cs="Arial"/>
          <w:color w:val="000000"/>
          <w:sz w:val="24"/>
          <w:szCs w:val="24"/>
        </w:rPr>
        <w:t>saying?</w:t>
      </w:r>
    </w:p>
    <w:p w14:paraId="6BE23542" w14:textId="77777777" w:rsidR="00001F95" w:rsidRPr="00001F95" w:rsidRDefault="00001F95" w:rsidP="00001F95">
      <w:pPr>
        <w:pStyle w:val="ListParagraph"/>
        <w:autoSpaceDE w:val="0"/>
        <w:autoSpaceDN w:val="0"/>
        <w:adjustRightInd w:val="0"/>
        <w:ind w:left="540"/>
        <w:rPr>
          <w:rFonts w:ascii="Arial" w:eastAsiaTheme="minorEastAsia" w:hAnsi="Arial" w:cs="Arial"/>
          <w:color w:val="000000"/>
          <w:sz w:val="24"/>
          <w:szCs w:val="24"/>
        </w:rPr>
      </w:pPr>
    </w:p>
    <w:p w14:paraId="2DAEBE7F" w14:textId="77777777" w:rsidR="008D2D18" w:rsidRDefault="008D2D18" w:rsidP="006B3858">
      <w:pPr>
        <w:autoSpaceDE w:val="0"/>
        <w:autoSpaceDN w:val="0"/>
        <w:adjustRightInd w:val="0"/>
        <w:rPr>
          <w:rFonts w:ascii="Arial" w:eastAsiaTheme="minorEastAsia" w:hAnsi="Arial" w:cs="Arial"/>
          <w:color w:val="000000"/>
          <w:sz w:val="24"/>
          <w:szCs w:val="24"/>
        </w:rPr>
      </w:pPr>
    </w:p>
    <w:p w14:paraId="20C86F5F" w14:textId="60220B7A" w:rsidR="00001F95" w:rsidRDefault="00001F95" w:rsidP="00001F95">
      <w:pPr>
        <w:pStyle w:val="ListParagraph"/>
        <w:numPr>
          <w:ilvl w:val="0"/>
          <w:numId w:val="3"/>
        </w:numPr>
        <w:autoSpaceDE w:val="0"/>
        <w:autoSpaceDN w:val="0"/>
        <w:adjustRightInd w:val="0"/>
        <w:rPr>
          <w:rFonts w:ascii="Arial" w:eastAsiaTheme="minorEastAsia" w:hAnsi="Arial" w:cs="Arial"/>
          <w:color w:val="000000"/>
          <w:sz w:val="24"/>
          <w:szCs w:val="24"/>
        </w:rPr>
      </w:pPr>
      <w:r w:rsidRPr="00001F95">
        <w:rPr>
          <w:rFonts w:ascii="Arial" w:eastAsiaTheme="minorEastAsia" w:hAnsi="Arial" w:cs="Arial"/>
          <w:color w:val="000000"/>
          <w:sz w:val="24"/>
          <w:szCs w:val="24"/>
        </w:rPr>
        <w:t xml:space="preserve">What is </w:t>
      </w:r>
      <w:r>
        <w:rPr>
          <w:rFonts w:ascii="Arial" w:eastAsiaTheme="minorEastAsia" w:hAnsi="Arial" w:cs="Arial"/>
          <w:color w:val="000000"/>
          <w:sz w:val="24"/>
          <w:szCs w:val="24"/>
        </w:rPr>
        <w:t>implied about one of the purposes of sexual intimacy</w:t>
      </w:r>
      <w:r w:rsidRPr="00001F95">
        <w:rPr>
          <w:rFonts w:ascii="Arial" w:eastAsiaTheme="minorEastAsia" w:hAnsi="Arial" w:cs="Arial"/>
          <w:color w:val="000000"/>
          <w:sz w:val="24"/>
          <w:szCs w:val="24"/>
        </w:rPr>
        <w:t>?</w:t>
      </w:r>
    </w:p>
    <w:p w14:paraId="151F33BF" w14:textId="77777777" w:rsidR="00001F95" w:rsidRPr="00001F95" w:rsidRDefault="00001F95" w:rsidP="00001F95">
      <w:pPr>
        <w:autoSpaceDE w:val="0"/>
        <w:autoSpaceDN w:val="0"/>
        <w:adjustRightInd w:val="0"/>
        <w:rPr>
          <w:rFonts w:ascii="Arial" w:eastAsiaTheme="minorEastAsia" w:hAnsi="Arial" w:cs="Arial"/>
          <w:color w:val="000000"/>
          <w:sz w:val="24"/>
          <w:szCs w:val="24"/>
        </w:rPr>
      </w:pPr>
    </w:p>
    <w:p w14:paraId="52C31DB5" w14:textId="77777777" w:rsidR="008D2D18" w:rsidRDefault="008D2D18" w:rsidP="006B3858">
      <w:pPr>
        <w:autoSpaceDE w:val="0"/>
        <w:autoSpaceDN w:val="0"/>
        <w:adjustRightInd w:val="0"/>
        <w:rPr>
          <w:rFonts w:ascii="Arial" w:eastAsiaTheme="minorEastAsia" w:hAnsi="Arial" w:cs="Arial"/>
          <w:color w:val="000000"/>
          <w:sz w:val="24"/>
          <w:szCs w:val="24"/>
        </w:rPr>
      </w:pPr>
    </w:p>
    <w:p w14:paraId="371B9488" w14:textId="056119E5" w:rsidR="006B3858" w:rsidRPr="00001F95" w:rsidRDefault="006B3858" w:rsidP="00001F95">
      <w:pPr>
        <w:pStyle w:val="ListParagraph"/>
        <w:numPr>
          <w:ilvl w:val="0"/>
          <w:numId w:val="3"/>
        </w:numPr>
        <w:autoSpaceDE w:val="0"/>
        <w:autoSpaceDN w:val="0"/>
        <w:adjustRightInd w:val="0"/>
        <w:rPr>
          <w:rFonts w:ascii="Arial" w:eastAsiaTheme="minorEastAsia" w:hAnsi="Arial" w:cs="Arial"/>
          <w:color w:val="000000"/>
          <w:sz w:val="24"/>
          <w:szCs w:val="24"/>
        </w:rPr>
      </w:pPr>
      <w:r w:rsidRPr="00001F95">
        <w:rPr>
          <w:rFonts w:ascii="Arial" w:eastAsiaTheme="minorEastAsia" w:hAnsi="Arial" w:cs="Arial"/>
          <w:color w:val="000000"/>
          <w:sz w:val="24"/>
          <w:szCs w:val="24"/>
        </w:rPr>
        <w:t>What is the primary principal Paul is conveying in 1 Corinthians 7:3-5 (Matthew 22:39; Ephesians 5:</w:t>
      </w:r>
      <w:r w:rsidR="00564726">
        <w:rPr>
          <w:rFonts w:ascii="Arial" w:eastAsiaTheme="minorEastAsia" w:hAnsi="Arial" w:cs="Arial"/>
          <w:color w:val="000000"/>
          <w:sz w:val="24"/>
          <w:szCs w:val="24"/>
        </w:rPr>
        <w:t xml:space="preserve">21, </w:t>
      </w:r>
      <w:r w:rsidRPr="00001F95">
        <w:rPr>
          <w:rFonts w:ascii="Arial" w:eastAsiaTheme="minorEastAsia" w:hAnsi="Arial" w:cs="Arial"/>
          <w:color w:val="000000"/>
          <w:sz w:val="24"/>
          <w:szCs w:val="24"/>
        </w:rPr>
        <w:t>28-30)?</w:t>
      </w:r>
    </w:p>
    <w:p w14:paraId="6DB39FEB" w14:textId="77777777" w:rsidR="00001F95" w:rsidRDefault="00001F95" w:rsidP="00DA2680">
      <w:pPr>
        <w:rPr>
          <w:rFonts w:ascii="Arial" w:eastAsiaTheme="minorEastAsia" w:hAnsi="Arial" w:cs="Arial"/>
          <w:color w:val="000000"/>
          <w:sz w:val="24"/>
          <w:szCs w:val="24"/>
        </w:rPr>
      </w:pPr>
    </w:p>
    <w:p w14:paraId="7E50A3CA" w14:textId="77777777" w:rsidR="00001F95" w:rsidRDefault="00001F95" w:rsidP="00DA2680">
      <w:pPr>
        <w:rPr>
          <w:rFonts w:ascii="Arial" w:eastAsiaTheme="minorEastAsia" w:hAnsi="Arial" w:cs="Arial"/>
          <w:color w:val="000000"/>
          <w:sz w:val="24"/>
          <w:szCs w:val="24"/>
        </w:rPr>
      </w:pPr>
    </w:p>
    <w:p w14:paraId="3A05298D" w14:textId="792B0E5A" w:rsidR="00001F95" w:rsidRDefault="00001F95" w:rsidP="00DA2680">
      <w:pPr>
        <w:rPr>
          <w:rFonts w:ascii="Arial" w:eastAsiaTheme="minorEastAsia" w:hAnsi="Arial" w:cs="Arial"/>
          <w:color w:val="000000"/>
          <w:sz w:val="24"/>
          <w:szCs w:val="24"/>
        </w:rPr>
      </w:pPr>
    </w:p>
    <w:p w14:paraId="03D27A53" w14:textId="3CAB7DB9" w:rsidR="00564726" w:rsidRDefault="00564726" w:rsidP="00DA2680">
      <w:pPr>
        <w:rPr>
          <w:rFonts w:ascii="Arial" w:eastAsiaTheme="minorEastAsia" w:hAnsi="Arial" w:cs="Arial"/>
          <w:color w:val="000000"/>
          <w:sz w:val="24"/>
          <w:szCs w:val="24"/>
        </w:rPr>
      </w:pPr>
    </w:p>
    <w:p w14:paraId="1A02E532" w14:textId="7C1F7179" w:rsidR="00564726" w:rsidRDefault="00564726" w:rsidP="00DA2680">
      <w:pPr>
        <w:rPr>
          <w:rFonts w:ascii="Arial" w:eastAsiaTheme="minorEastAsia" w:hAnsi="Arial" w:cs="Arial"/>
          <w:color w:val="000000"/>
          <w:sz w:val="24"/>
          <w:szCs w:val="24"/>
        </w:rPr>
      </w:pPr>
    </w:p>
    <w:p w14:paraId="5D5125A4" w14:textId="0D1DF9FF" w:rsidR="00564726" w:rsidRDefault="00564726" w:rsidP="00DA2680">
      <w:pPr>
        <w:rPr>
          <w:rFonts w:ascii="Arial" w:eastAsiaTheme="minorEastAsia" w:hAnsi="Arial" w:cs="Arial"/>
          <w:color w:val="000000"/>
          <w:sz w:val="24"/>
          <w:szCs w:val="24"/>
        </w:rPr>
      </w:pPr>
    </w:p>
    <w:p w14:paraId="520C50F3" w14:textId="77777777" w:rsidR="00564726" w:rsidRDefault="00564726" w:rsidP="00DA2680">
      <w:pPr>
        <w:rPr>
          <w:rFonts w:ascii="Arial" w:eastAsiaTheme="minorEastAsia" w:hAnsi="Arial" w:cs="Arial"/>
          <w:color w:val="000000"/>
          <w:sz w:val="24"/>
          <w:szCs w:val="24"/>
        </w:rPr>
      </w:pPr>
    </w:p>
    <w:p w14:paraId="7521214F" w14:textId="77777777" w:rsidR="00001F95" w:rsidRDefault="00001F95" w:rsidP="00DA2680">
      <w:pPr>
        <w:rPr>
          <w:rFonts w:ascii="Arial" w:eastAsiaTheme="minorEastAsia" w:hAnsi="Arial" w:cs="Arial"/>
          <w:color w:val="000000"/>
          <w:sz w:val="24"/>
          <w:szCs w:val="24"/>
        </w:rPr>
      </w:pPr>
    </w:p>
    <w:p w14:paraId="0915B8B9" w14:textId="7317DA5D" w:rsidR="00A71233" w:rsidRDefault="00A71233" w:rsidP="00DA2680">
      <w:pPr>
        <w:rPr>
          <w:rFonts w:ascii="Arial" w:eastAsia="Times New Roman" w:hAnsi="Arial" w:cs="Arial"/>
          <w:color w:val="000000" w:themeColor="text1"/>
          <w:sz w:val="24"/>
          <w:szCs w:val="24"/>
          <w:lang w:eastAsia="en-US"/>
        </w:rPr>
      </w:pPr>
      <w:r>
        <w:rPr>
          <w:rFonts w:ascii="Arial" w:eastAsiaTheme="minorEastAsia" w:hAnsi="Arial" w:cs="Arial"/>
          <w:color w:val="000000"/>
          <w:sz w:val="24"/>
          <w:szCs w:val="24"/>
        </w:rPr>
        <w:t>4</w:t>
      </w:r>
      <w:r w:rsidRPr="00872BD6">
        <w:rPr>
          <w:rFonts w:ascii="Arial" w:eastAsiaTheme="minorEastAsia" w:hAnsi="Arial" w:cs="Arial"/>
          <w:color w:val="000000"/>
          <w:sz w:val="24"/>
          <w:szCs w:val="24"/>
        </w:rPr>
        <w:t xml:space="preserve">. </w:t>
      </w:r>
      <w:r w:rsidR="008D2D18">
        <w:rPr>
          <w:rFonts w:ascii="Arial" w:eastAsiaTheme="minorEastAsia" w:hAnsi="Arial" w:cs="Arial"/>
          <w:color w:val="000000"/>
          <w:sz w:val="24"/>
          <w:szCs w:val="24"/>
        </w:rPr>
        <w:t>John Calvin said, “[Celibacy], I acknowledge, is an excellent gift; but keep it in view, that it is a gift. Learn, besides, from the mouth of Christ and of Paul, that it is not common to all, but is given only to a few.” (</w:t>
      </w:r>
      <w:r w:rsidR="008D2D18">
        <w:rPr>
          <w:rFonts w:ascii="Arial" w:eastAsia="Times New Roman" w:hAnsi="Arial" w:cs="Arial"/>
          <w:color w:val="000000" w:themeColor="text1"/>
          <w:sz w:val="24"/>
          <w:szCs w:val="24"/>
          <w:lang w:eastAsia="en-US"/>
        </w:rPr>
        <w:t>Ligonier.org regarding 1 Corinthians 7:6-7)</w:t>
      </w:r>
    </w:p>
    <w:p w14:paraId="388371EB" w14:textId="41C0EDCC" w:rsidR="008D2D18" w:rsidRDefault="008D2D18" w:rsidP="00DA2680">
      <w:pPr>
        <w:rPr>
          <w:rFonts w:ascii="Arial" w:eastAsia="Times New Roman" w:hAnsi="Arial" w:cs="Arial"/>
          <w:color w:val="000000" w:themeColor="text1"/>
          <w:sz w:val="24"/>
          <w:szCs w:val="24"/>
          <w:lang w:eastAsia="en-US"/>
        </w:rPr>
      </w:pPr>
    </w:p>
    <w:p w14:paraId="216F78E3" w14:textId="08EF19E6" w:rsidR="008D2D18" w:rsidRDefault="008D2D18" w:rsidP="00DA2680">
      <w:pPr>
        <w:rPr>
          <w:rFonts w:ascii="Arial" w:eastAsia="Times New Roman" w:hAnsi="Arial" w:cs="Arial"/>
          <w:color w:val="000000" w:themeColor="text1"/>
          <w:sz w:val="24"/>
          <w:szCs w:val="24"/>
          <w:lang w:eastAsia="en-US"/>
        </w:rPr>
      </w:pPr>
      <w:r>
        <w:rPr>
          <w:rFonts w:ascii="Arial" w:eastAsia="Times New Roman" w:hAnsi="Arial" w:cs="Arial"/>
          <w:color w:val="000000" w:themeColor="text1"/>
          <w:sz w:val="24"/>
          <w:szCs w:val="24"/>
          <w:lang w:eastAsia="en-US"/>
        </w:rPr>
        <w:t>Consider God’s purposes for giving someone the gift of celibacy.</w:t>
      </w:r>
    </w:p>
    <w:p w14:paraId="5461A9EE" w14:textId="77777777" w:rsidR="008D2D18" w:rsidRDefault="008D2D18" w:rsidP="00DA2680">
      <w:pPr>
        <w:rPr>
          <w:rFonts w:ascii="Arial" w:eastAsiaTheme="minorEastAsia" w:hAnsi="Arial" w:cs="Arial"/>
          <w:color w:val="000000"/>
          <w:sz w:val="24"/>
          <w:szCs w:val="24"/>
        </w:rPr>
      </w:pPr>
    </w:p>
    <w:p w14:paraId="6D61AC9F" w14:textId="77777777" w:rsidR="00A71233" w:rsidRDefault="00A71233" w:rsidP="00DA2680">
      <w:pPr>
        <w:rPr>
          <w:rFonts w:ascii="Arial" w:eastAsiaTheme="minorEastAsia" w:hAnsi="Arial" w:cs="Arial"/>
          <w:color w:val="000000"/>
          <w:sz w:val="24"/>
          <w:szCs w:val="24"/>
        </w:rPr>
      </w:pPr>
    </w:p>
    <w:p w14:paraId="3DCD684B" w14:textId="77777777" w:rsidR="00A71233" w:rsidRDefault="00A71233" w:rsidP="00DA2680">
      <w:pPr>
        <w:rPr>
          <w:rFonts w:ascii="Arial" w:eastAsiaTheme="minorEastAsia" w:hAnsi="Arial" w:cs="Arial"/>
          <w:color w:val="000000"/>
          <w:sz w:val="24"/>
          <w:szCs w:val="24"/>
        </w:rPr>
      </w:pPr>
    </w:p>
    <w:p w14:paraId="7F45FC01" w14:textId="764418A8" w:rsidR="00A71233" w:rsidRDefault="00A71233" w:rsidP="00DA2680">
      <w:pPr>
        <w:rPr>
          <w:rFonts w:ascii="Arial" w:eastAsiaTheme="minorEastAsia" w:hAnsi="Arial" w:cs="Arial"/>
          <w:color w:val="000000"/>
          <w:sz w:val="24"/>
          <w:szCs w:val="24"/>
        </w:rPr>
      </w:pPr>
    </w:p>
    <w:p w14:paraId="2D72D6B3" w14:textId="77777777" w:rsidR="00BE5EF3" w:rsidRDefault="00BE5EF3" w:rsidP="00DA2680">
      <w:pPr>
        <w:rPr>
          <w:rFonts w:ascii="Arial" w:eastAsiaTheme="minorEastAsia" w:hAnsi="Arial" w:cs="Arial"/>
          <w:color w:val="000000"/>
          <w:sz w:val="24"/>
          <w:szCs w:val="24"/>
        </w:rPr>
      </w:pPr>
    </w:p>
    <w:p w14:paraId="7FD9D301" w14:textId="77777777" w:rsidR="00A71233" w:rsidRDefault="00A71233" w:rsidP="00DA2680">
      <w:pPr>
        <w:rPr>
          <w:rFonts w:ascii="Arial" w:eastAsiaTheme="minorEastAsia" w:hAnsi="Arial" w:cs="Arial"/>
          <w:color w:val="000000"/>
          <w:sz w:val="24"/>
          <w:szCs w:val="24"/>
        </w:rPr>
      </w:pPr>
    </w:p>
    <w:p w14:paraId="7F3349D6" w14:textId="77777777" w:rsidR="00A71233" w:rsidRDefault="00A71233" w:rsidP="00DA2680">
      <w:pPr>
        <w:rPr>
          <w:rFonts w:ascii="Arial" w:eastAsiaTheme="minorEastAsia" w:hAnsi="Arial" w:cs="Arial"/>
          <w:color w:val="000000"/>
          <w:sz w:val="24"/>
          <w:szCs w:val="24"/>
        </w:rPr>
      </w:pPr>
    </w:p>
    <w:p w14:paraId="5B965262" w14:textId="77777777" w:rsidR="00A71233" w:rsidRDefault="00A71233" w:rsidP="00DA2680">
      <w:pPr>
        <w:rPr>
          <w:rFonts w:ascii="Arial" w:eastAsiaTheme="minorEastAsia" w:hAnsi="Arial" w:cs="Arial"/>
          <w:color w:val="000000"/>
          <w:sz w:val="24"/>
          <w:szCs w:val="24"/>
        </w:rPr>
      </w:pPr>
    </w:p>
    <w:p w14:paraId="67C0CD5A" w14:textId="77777777" w:rsidR="004F4AD6" w:rsidRPr="006B6341" w:rsidRDefault="004F4AD6" w:rsidP="00EE336C">
      <w:pPr>
        <w:autoSpaceDE w:val="0"/>
        <w:autoSpaceDN w:val="0"/>
        <w:adjustRightInd w:val="0"/>
        <w:rPr>
          <w:sz w:val="24"/>
          <w:szCs w:val="24"/>
        </w:rPr>
      </w:pPr>
    </w:p>
    <w:sectPr w:rsidR="004F4AD6" w:rsidRPr="006B6341"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15F7E" w14:textId="77777777" w:rsidR="00CD6896" w:rsidRDefault="00CD6896" w:rsidP="0051603B">
      <w:r>
        <w:separator/>
      </w:r>
    </w:p>
  </w:endnote>
  <w:endnote w:type="continuationSeparator" w:id="0">
    <w:p w14:paraId="1EB237E9" w14:textId="77777777" w:rsidR="00CD6896" w:rsidRDefault="00CD6896"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71644" w14:textId="77777777" w:rsidR="00CD6896" w:rsidRDefault="00CD6896" w:rsidP="0051603B">
      <w:r>
        <w:separator/>
      </w:r>
    </w:p>
  </w:footnote>
  <w:footnote w:type="continuationSeparator" w:id="0">
    <w:p w14:paraId="0C05A1D4" w14:textId="77777777" w:rsidR="00CD6896" w:rsidRDefault="00CD6896" w:rsidP="005160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2B"/>
    <w:rsid w:val="00001F95"/>
    <w:rsid w:val="00015205"/>
    <w:rsid w:val="0002147B"/>
    <w:rsid w:val="0003068B"/>
    <w:rsid w:val="000310AA"/>
    <w:rsid w:val="00032EB2"/>
    <w:rsid w:val="00034B17"/>
    <w:rsid w:val="00063EFC"/>
    <w:rsid w:val="000718F0"/>
    <w:rsid w:val="000A1876"/>
    <w:rsid w:val="000A59A1"/>
    <w:rsid w:val="000C131A"/>
    <w:rsid w:val="000C4545"/>
    <w:rsid w:val="000D6E4E"/>
    <w:rsid w:val="000E58A0"/>
    <w:rsid w:val="000F5391"/>
    <w:rsid w:val="0010764B"/>
    <w:rsid w:val="00107EE4"/>
    <w:rsid w:val="001135B5"/>
    <w:rsid w:val="00116EB1"/>
    <w:rsid w:val="00127AF2"/>
    <w:rsid w:val="001324AE"/>
    <w:rsid w:val="00144803"/>
    <w:rsid w:val="001544DA"/>
    <w:rsid w:val="00160813"/>
    <w:rsid w:val="00177E29"/>
    <w:rsid w:val="00193E92"/>
    <w:rsid w:val="00196B30"/>
    <w:rsid w:val="00197D4A"/>
    <w:rsid w:val="001B79DB"/>
    <w:rsid w:val="001C083C"/>
    <w:rsid w:val="001C48B0"/>
    <w:rsid w:val="001D42D2"/>
    <w:rsid w:val="001E57AA"/>
    <w:rsid w:val="001E714F"/>
    <w:rsid w:val="001F0F67"/>
    <w:rsid w:val="001F3121"/>
    <w:rsid w:val="001F7686"/>
    <w:rsid w:val="00200327"/>
    <w:rsid w:val="00214F34"/>
    <w:rsid w:val="00217B09"/>
    <w:rsid w:val="00221399"/>
    <w:rsid w:val="00230B20"/>
    <w:rsid w:val="00234E32"/>
    <w:rsid w:val="002373CD"/>
    <w:rsid w:val="00250702"/>
    <w:rsid w:val="00255A6F"/>
    <w:rsid w:val="00273369"/>
    <w:rsid w:val="00274574"/>
    <w:rsid w:val="00277C19"/>
    <w:rsid w:val="00285689"/>
    <w:rsid w:val="00290A4C"/>
    <w:rsid w:val="00290BF4"/>
    <w:rsid w:val="002965F4"/>
    <w:rsid w:val="002969DF"/>
    <w:rsid w:val="002B12EA"/>
    <w:rsid w:val="002B4567"/>
    <w:rsid w:val="002C0195"/>
    <w:rsid w:val="002C4773"/>
    <w:rsid w:val="002C4FD9"/>
    <w:rsid w:val="002D5D4A"/>
    <w:rsid w:val="002F0811"/>
    <w:rsid w:val="002F5D7F"/>
    <w:rsid w:val="0030593D"/>
    <w:rsid w:val="00305EA5"/>
    <w:rsid w:val="00310162"/>
    <w:rsid w:val="0031071C"/>
    <w:rsid w:val="003512CC"/>
    <w:rsid w:val="0037793B"/>
    <w:rsid w:val="003811E7"/>
    <w:rsid w:val="00391240"/>
    <w:rsid w:val="0039456D"/>
    <w:rsid w:val="003A0CEB"/>
    <w:rsid w:val="003B5169"/>
    <w:rsid w:val="003D6DA0"/>
    <w:rsid w:val="00417349"/>
    <w:rsid w:val="00420353"/>
    <w:rsid w:val="00463571"/>
    <w:rsid w:val="00467773"/>
    <w:rsid w:val="0047101F"/>
    <w:rsid w:val="004908A9"/>
    <w:rsid w:val="004A10CB"/>
    <w:rsid w:val="004A26ED"/>
    <w:rsid w:val="004B025B"/>
    <w:rsid w:val="004B0463"/>
    <w:rsid w:val="004B232F"/>
    <w:rsid w:val="004B2873"/>
    <w:rsid w:val="004B40C1"/>
    <w:rsid w:val="004B60B1"/>
    <w:rsid w:val="004D05EF"/>
    <w:rsid w:val="004D4294"/>
    <w:rsid w:val="004F4AD6"/>
    <w:rsid w:val="00500F6C"/>
    <w:rsid w:val="00505A73"/>
    <w:rsid w:val="00510DC0"/>
    <w:rsid w:val="005111C4"/>
    <w:rsid w:val="00512558"/>
    <w:rsid w:val="0051603B"/>
    <w:rsid w:val="005170E6"/>
    <w:rsid w:val="005217D6"/>
    <w:rsid w:val="005229E6"/>
    <w:rsid w:val="0052559A"/>
    <w:rsid w:val="005260C8"/>
    <w:rsid w:val="00533947"/>
    <w:rsid w:val="00546F12"/>
    <w:rsid w:val="0054700B"/>
    <w:rsid w:val="0055065F"/>
    <w:rsid w:val="00553DEB"/>
    <w:rsid w:val="005573BA"/>
    <w:rsid w:val="00564726"/>
    <w:rsid w:val="00565F2F"/>
    <w:rsid w:val="005660A3"/>
    <w:rsid w:val="005719A2"/>
    <w:rsid w:val="00581307"/>
    <w:rsid w:val="005838BF"/>
    <w:rsid w:val="00590E7F"/>
    <w:rsid w:val="00591483"/>
    <w:rsid w:val="0059371C"/>
    <w:rsid w:val="005B0D4A"/>
    <w:rsid w:val="005B20B7"/>
    <w:rsid w:val="005C2D8D"/>
    <w:rsid w:val="005C4AB9"/>
    <w:rsid w:val="005C73FD"/>
    <w:rsid w:val="005D2A33"/>
    <w:rsid w:val="005D5C95"/>
    <w:rsid w:val="005E7100"/>
    <w:rsid w:val="005F4B63"/>
    <w:rsid w:val="0060576D"/>
    <w:rsid w:val="006074CF"/>
    <w:rsid w:val="00611565"/>
    <w:rsid w:val="00612675"/>
    <w:rsid w:val="00636504"/>
    <w:rsid w:val="00644CC2"/>
    <w:rsid w:val="00653369"/>
    <w:rsid w:val="00661F41"/>
    <w:rsid w:val="006707BD"/>
    <w:rsid w:val="006742C0"/>
    <w:rsid w:val="0069672B"/>
    <w:rsid w:val="006A1768"/>
    <w:rsid w:val="006A45B9"/>
    <w:rsid w:val="006A640A"/>
    <w:rsid w:val="006B3858"/>
    <w:rsid w:val="006B6341"/>
    <w:rsid w:val="006E0F27"/>
    <w:rsid w:val="006E2872"/>
    <w:rsid w:val="006E60FC"/>
    <w:rsid w:val="006E6352"/>
    <w:rsid w:val="006E73FF"/>
    <w:rsid w:val="006F514D"/>
    <w:rsid w:val="00714204"/>
    <w:rsid w:val="00716C3F"/>
    <w:rsid w:val="0072482D"/>
    <w:rsid w:val="007256B6"/>
    <w:rsid w:val="00732299"/>
    <w:rsid w:val="00732E1F"/>
    <w:rsid w:val="007472B6"/>
    <w:rsid w:val="00751A67"/>
    <w:rsid w:val="007636AF"/>
    <w:rsid w:val="007768AC"/>
    <w:rsid w:val="007824D5"/>
    <w:rsid w:val="00794B4B"/>
    <w:rsid w:val="007964BF"/>
    <w:rsid w:val="007974A9"/>
    <w:rsid w:val="007A1619"/>
    <w:rsid w:val="007A2C24"/>
    <w:rsid w:val="007A2E1D"/>
    <w:rsid w:val="007A3D25"/>
    <w:rsid w:val="007A784B"/>
    <w:rsid w:val="007B2873"/>
    <w:rsid w:val="007B3D54"/>
    <w:rsid w:val="007B568A"/>
    <w:rsid w:val="007C3FD0"/>
    <w:rsid w:val="007C6E21"/>
    <w:rsid w:val="007D63A8"/>
    <w:rsid w:val="007E02DF"/>
    <w:rsid w:val="007E1A05"/>
    <w:rsid w:val="007F4FAA"/>
    <w:rsid w:val="00802D76"/>
    <w:rsid w:val="00812EA3"/>
    <w:rsid w:val="008157A3"/>
    <w:rsid w:val="0081796B"/>
    <w:rsid w:val="00837395"/>
    <w:rsid w:val="0083799C"/>
    <w:rsid w:val="00840327"/>
    <w:rsid w:val="00843F25"/>
    <w:rsid w:val="00853B89"/>
    <w:rsid w:val="0085449F"/>
    <w:rsid w:val="00856DFA"/>
    <w:rsid w:val="00872BD6"/>
    <w:rsid w:val="00885BB6"/>
    <w:rsid w:val="00890479"/>
    <w:rsid w:val="008A05DF"/>
    <w:rsid w:val="008A58DB"/>
    <w:rsid w:val="008D2D18"/>
    <w:rsid w:val="00912753"/>
    <w:rsid w:val="00940D65"/>
    <w:rsid w:val="00951A29"/>
    <w:rsid w:val="0097020B"/>
    <w:rsid w:val="00972812"/>
    <w:rsid w:val="00973406"/>
    <w:rsid w:val="00983E8E"/>
    <w:rsid w:val="009951F5"/>
    <w:rsid w:val="009A523D"/>
    <w:rsid w:val="009B42F0"/>
    <w:rsid w:val="009C2098"/>
    <w:rsid w:val="009C242F"/>
    <w:rsid w:val="009D032C"/>
    <w:rsid w:val="009E0191"/>
    <w:rsid w:val="009F0774"/>
    <w:rsid w:val="009F1175"/>
    <w:rsid w:val="00A049EF"/>
    <w:rsid w:val="00A10AC9"/>
    <w:rsid w:val="00A57A0D"/>
    <w:rsid w:val="00A63EC1"/>
    <w:rsid w:val="00A65B28"/>
    <w:rsid w:val="00A71233"/>
    <w:rsid w:val="00A76AD4"/>
    <w:rsid w:val="00A85FFD"/>
    <w:rsid w:val="00A90852"/>
    <w:rsid w:val="00A90BB9"/>
    <w:rsid w:val="00AA15E7"/>
    <w:rsid w:val="00AA7284"/>
    <w:rsid w:val="00AB16FA"/>
    <w:rsid w:val="00AB5BB3"/>
    <w:rsid w:val="00AC29A4"/>
    <w:rsid w:val="00AD47E0"/>
    <w:rsid w:val="00AD6EE6"/>
    <w:rsid w:val="00AE5046"/>
    <w:rsid w:val="00AF0CC5"/>
    <w:rsid w:val="00B2327E"/>
    <w:rsid w:val="00B377E9"/>
    <w:rsid w:val="00B43558"/>
    <w:rsid w:val="00B549E8"/>
    <w:rsid w:val="00B64336"/>
    <w:rsid w:val="00B70D90"/>
    <w:rsid w:val="00B830DD"/>
    <w:rsid w:val="00B83A53"/>
    <w:rsid w:val="00B85438"/>
    <w:rsid w:val="00B856A8"/>
    <w:rsid w:val="00BA6032"/>
    <w:rsid w:val="00BB2882"/>
    <w:rsid w:val="00BB5BE3"/>
    <w:rsid w:val="00BC1B62"/>
    <w:rsid w:val="00BC60C0"/>
    <w:rsid w:val="00BD0FF1"/>
    <w:rsid w:val="00BD6EAC"/>
    <w:rsid w:val="00BE5EF3"/>
    <w:rsid w:val="00BF076E"/>
    <w:rsid w:val="00BF6371"/>
    <w:rsid w:val="00C0079B"/>
    <w:rsid w:val="00C02A76"/>
    <w:rsid w:val="00C140F0"/>
    <w:rsid w:val="00C14162"/>
    <w:rsid w:val="00C266FE"/>
    <w:rsid w:val="00C315B3"/>
    <w:rsid w:val="00C35317"/>
    <w:rsid w:val="00C35EAA"/>
    <w:rsid w:val="00C4259A"/>
    <w:rsid w:val="00C51F46"/>
    <w:rsid w:val="00C52026"/>
    <w:rsid w:val="00C54FCB"/>
    <w:rsid w:val="00C60CC4"/>
    <w:rsid w:val="00C6182C"/>
    <w:rsid w:val="00C66092"/>
    <w:rsid w:val="00C7170C"/>
    <w:rsid w:val="00C742B4"/>
    <w:rsid w:val="00C82873"/>
    <w:rsid w:val="00C94445"/>
    <w:rsid w:val="00C9792E"/>
    <w:rsid w:val="00CA26B9"/>
    <w:rsid w:val="00CA6248"/>
    <w:rsid w:val="00CA69C9"/>
    <w:rsid w:val="00CB3DE9"/>
    <w:rsid w:val="00CB3F84"/>
    <w:rsid w:val="00CB49AF"/>
    <w:rsid w:val="00CB6E73"/>
    <w:rsid w:val="00CC0EC4"/>
    <w:rsid w:val="00CC53D6"/>
    <w:rsid w:val="00CD6896"/>
    <w:rsid w:val="00CE1194"/>
    <w:rsid w:val="00CE77E9"/>
    <w:rsid w:val="00CF22A5"/>
    <w:rsid w:val="00D069FF"/>
    <w:rsid w:val="00D15E2A"/>
    <w:rsid w:val="00D25686"/>
    <w:rsid w:val="00D31710"/>
    <w:rsid w:val="00D34A38"/>
    <w:rsid w:val="00D406F8"/>
    <w:rsid w:val="00D41415"/>
    <w:rsid w:val="00D42E8A"/>
    <w:rsid w:val="00D44FD0"/>
    <w:rsid w:val="00D508C0"/>
    <w:rsid w:val="00D72D5D"/>
    <w:rsid w:val="00D77590"/>
    <w:rsid w:val="00D83780"/>
    <w:rsid w:val="00D85109"/>
    <w:rsid w:val="00D935ED"/>
    <w:rsid w:val="00DA0DD8"/>
    <w:rsid w:val="00DA2680"/>
    <w:rsid w:val="00DA3565"/>
    <w:rsid w:val="00DD7E38"/>
    <w:rsid w:val="00DE44E2"/>
    <w:rsid w:val="00DF44EC"/>
    <w:rsid w:val="00DF65C8"/>
    <w:rsid w:val="00E01DEB"/>
    <w:rsid w:val="00E30EF6"/>
    <w:rsid w:val="00E319D4"/>
    <w:rsid w:val="00E328D0"/>
    <w:rsid w:val="00E34E4B"/>
    <w:rsid w:val="00E36646"/>
    <w:rsid w:val="00E44C3B"/>
    <w:rsid w:val="00E45485"/>
    <w:rsid w:val="00E47E28"/>
    <w:rsid w:val="00E57031"/>
    <w:rsid w:val="00E57F0C"/>
    <w:rsid w:val="00E62681"/>
    <w:rsid w:val="00E63E92"/>
    <w:rsid w:val="00E64FB7"/>
    <w:rsid w:val="00E71842"/>
    <w:rsid w:val="00E7188E"/>
    <w:rsid w:val="00E72CD3"/>
    <w:rsid w:val="00E76BA8"/>
    <w:rsid w:val="00E806B0"/>
    <w:rsid w:val="00E8445A"/>
    <w:rsid w:val="00E863AC"/>
    <w:rsid w:val="00E936E6"/>
    <w:rsid w:val="00E96D29"/>
    <w:rsid w:val="00EA1B4C"/>
    <w:rsid w:val="00EA2DF6"/>
    <w:rsid w:val="00EA3C53"/>
    <w:rsid w:val="00EB09FA"/>
    <w:rsid w:val="00EB457F"/>
    <w:rsid w:val="00EC2F15"/>
    <w:rsid w:val="00ED3686"/>
    <w:rsid w:val="00EE336C"/>
    <w:rsid w:val="00EE7A6F"/>
    <w:rsid w:val="00EF18D1"/>
    <w:rsid w:val="00F03892"/>
    <w:rsid w:val="00F07EEA"/>
    <w:rsid w:val="00F1001F"/>
    <w:rsid w:val="00F1383D"/>
    <w:rsid w:val="00F22D3B"/>
    <w:rsid w:val="00F46597"/>
    <w:rsid w:val="00F61486"/>
    <w:rsid w:val="00F6277F"/>
    <w:rsid w:val="00F65697"/>
    <w:rsid w:val="00F84B37"/>
    <w:rsid w:val="00F922A2"/>
    <w:rsid w:val="00F96931"/>
    <w:rsid w:val="00F97437"/>
    <w:rsid w:val="00F97E2D"/>
    <w:rsid w:val="00FA6C65"/>
    <w:rsid w:val="00FB3F19"/>
    <w:rsid w:val="00FB6413"/>
    <w:rsid w:val="00FC0BD1"/>
    <w:rsid w:val="00FC7BED"/>
    <w:rsid w:val="00FD045B"/>
    <w:rsid w:val="00FD07DD"/>
    <w:rsid w:val="00FD5BB9"/>
    <w:rsid w:val="00FD5D80"/>
    <w:rsid w:val="00FE28C5"/>
    <w:rsid w:val="00FE29C3"/>
    <w:rsid w:val="00FE3CC9"/>
    <w:rsid w:val="00FE4290"/>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Header">
    <w:name w:val="header"/>
    <w:basedOn w:val="Normal"/>
    <w:link w:val="HeaderChar"/>
    <w:uiPriority w:val="99"/>
    <w:unhideWhenUsed/>
    <w:rsid w:val="0051603B"/>
    <w:pPr>
      <w:tabs>
        <w:tab w:val="center" w:pos="4680"/>
        <w:tab w:val="right" w:pos="9360"/>
      </w:tabs>
    </w:p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4203149F</Template>
  <TotalTime>2</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Debbie Gordon</cp:lastModifiedBy>
  <cp:revision>2</cp:revision>
  <cp:lastPrinted>2022-03-21T20:39:00Z</cp:lastPrinted>
  <dcterms:created xsi:type="dcterms:W3CDTF">2022-04-12T16:45:00Z</dcterms:created>
  <dcterms:modified xsi:type="dcterms:W3CDTF">2022-04-12T16:45:00Z</dcterms:modified>
</cp:coreProperties>
</file>