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76E3" w:rsidRPr="00E64A1F" w:rsidRDefault="009176E3" w:rsidP="009176E3">
      <w:pPr>
        <w:spacing w:after="0"/>
        <w:jc w:val="center"/>
        <w:rPr>
          <w:rFonts w:ascii="Times New Roman" w:hAnsi="Times New Roman" w:cs="Times New Roman"/>
          <w:b/>
          <w:sz w:val="24"/>
          <w:szCs w:val="24"/>
        </w:rPr>
      </w:pPr>
      <w:bookmarkStart w:id="0" w:name="_GoBack"/>
      <w:bookmarkEnd w:id="0"/>
      <w:r w:rsidRPr="00E64A1F">
        <w:rPr>
          <w:rFonts w:ascii="Times New Roman" w:hAnsi="Times New Roman" w:cs="Times New Roman"/>
          <w:b/>
          <w:sz w:val="24"/>
          <w:szCs w:val="24"/>
        </w:rPr>
        <w:t>The Beatitudes</w:t>
      </w:r>
    </w:p>
    <w:p w:rsidR="009176E3" w:rsidRDefault="009176E3" w:rsidP="009176E3">
      <w:pPr>
        <w:spacing w:after="0"/>
        <w:jc w:val="center"/>
        <w:rPr>
          <w:rFonts w:ascii="Times New Roman" w:hAnsi="Times New Roman" w:cs="Times New Roman"/>
          <w:b/>
          <w:sz w:val="24"/>
          <w:szCs w:val="24"/>
        </w:rPr>
      </w:pPr>
      <w:r w:rsidRPr="00E64A1F">
        <w:rPr>
          <w:rFonts w:ascii="Times New Roman" w:hAnsi="Times New Roman" w:cs="Times New Roman"/>
          <w:b/>
          <w:sz w:val="24"/>
          <w:szCs w:val="24"/>
        </w:rPr>
        <w:t>“Sitting at Jesus’ Feet”</w:t>
      </w:r>
    </w:p>
    <w:p w:rsidR="00481992" w:rsidRPr="00E64A1F" w:rsidRDefault="00481992" w:rsidP="009176E3">
      <w:pPr>
        <w:spacing w:after="0"/>
        <w:jc w:val="center"/>
        <w:rPr>
          <w:rFonts w:ascii="Times New Roman" w:hAnsi="Times New Roman" w:cs="Times New Roman"/>
          <w:b/>
          <w:sz w:val="24"/>
          <w:szCs w:val="24"/>
        </w:rPr>
      </w:pPr>
      <w:r>
        <w:rPr>
          <w:rFonts w:ascii="Times New Roman" w:hAnsi="Times New Roman" w:cs="Times New Roman"/>
          <w:b/>
          <w:sz w:val="24"/>
          <w:szCs w:val="24"/>
        </w:rPr>
        <w:t>The Week of April 7, 2024</w:t>
      </w:r>
    </w:p>
    <w:p w:rsidR="009176E3" w:rsidRPr="00E64A1F" w:rsidRDefault="009176E3" w:rsidP="009176E3">
      <w:pPr>
        <w:spacing w:after="0"/>
        <w:jc w:val="center"/>
        <w:rPr>
          <w:rFonts w:ascii="Times New Roman" w:hAnsi="Times New Roman" w:cs="Times New Roman"/>
          <w:b/>
          <w:sz w:val="24"/>
          <w:szCs w:val="24"/>
        </w:rPr>
      </w:pPr>
      <w:r w:rsidRPr="00E64A1F">
        <w:rPr>
          <w:rFonts w:ascii="Times New Roman" w:hAnsi="Times New Roman" w:cs="Times New Roman"/>
          <w:b/>
          <w:sz w:val="24"/>
          <w:szCs w:val="24"/>
        </w:rPr>
        <w:t>Matthew 5:1-2</w:t>
      </w:r>
    </w:p>
    <w:p w:rsidR="009176E3" w:rsidRDefault="009176E3" w:rsidP="009176E3">
      <w:pPr>
        <w:spacing w:after="0"/>
        <w:jc w:val="center"/>
        <w:rPr>
          <w:rFonts w:ascii="Times New Roman" w:hAnsi="Times New Roman" w:cs="Times New Roman"/>
          <w:sz w:val="24"/>
          <w:szCs w:val="24"/>
        </w:rPr>
      </w:pPr>
    </w:p>
    <w:p w:rsidR="009176E3" w:rsidRPr="00E64A1F" w:rsidRDefault="009176E3" w:rsidP="009176E3">
      <w:pPr>
        <w:spacing w:after="0"/>
        <w:rPr>
          <w:rFonts w:ascii="Times New Roman" w:hAnsi="Times New Roman" w:cs="Times New Roman"/>
          <w:b/>
          <w:sz w:val="24"/>
          <w:szCs w:val="24"/>
        </w:rPr>
      </w:pPr>
      <w:r w:rsidRPr="00E64A1F">
        <w:rPr>
          <w:rFonts w:ascii="Times New Roman" w:hAnsi="Times New Roman" w:cs="Times New Roman"/>
          <w:b/>
          <w:sz w:val="24"/>
          <w:szCs w:val="24"/>
        </w:rPr>
        <w:t>Matthew 5:1-2</w:t>
      </w:r>
    </w:p>
    <w:p w:rsidR="00F607A6" w:rsidRPr="00F607A6" w:rsidRDefault="009176E3" w:rsidP="00E64A1F">
      <w:pPr>
        <w:pStyle w:val="chapter-1"/>
        <w:shd w:val="clear" w:color="auto" w:fill="FFFFFF"/>
        <w:spacing w:before="0" w:beforeAutospacing="0" w:after="0" w:afterAutospacing="0"/>
        <w:rPr>
          <w:color w:val="000000"/>
        </w:rPr>
      </w:pPr>
      <w:r w:rsidRPr="00E64A1F">
        <w:tab/>
      </w:r>
      <w:r w:rsidR="00F607A6" w:rsidRPr="00E64A1F">
        <w:rPr>
          <w:color w:val="000000"/>
        </w:rPr>
        <w:t>Seeing the crowds, he went up on the mountain, and when he sat down, his disciples came to him.</w:t>
      </w:r>
      <w:r w:rsidR="00E64A1F">
        <w:rPr>
          <w:color w:val="000000"/>
        </w:rPr>
        <w:t xml:space="preserve"> </w:t>
      </w:r>
      <w:r w:rsidR="00F607A6" w:rsidRPr="00E64A1F">
        <w:rPr>
          <w:b/>
          <w:bCs/>
          <w:color w:val="000000"/>
          <w:vertAlign w:val="superscript"/>
        </w:rPr>
        <w:t>2</w:t>
      </w:r>
      <w:r w:rsidR="00F607A6" w:rsidRPr="00E64A1F">
        <w:rPr>
          <w:color w:val="000000"/>
        </w:rPr>
        <w:t>And he opened his mouth and taught them</w:t>
      </w:r>
      <w:r w:rsidR="00E64A1F">
        <w:rPr>
          <w:color w:val="000000"/>
        </w:rPr>
        <w:t>…</w:t>
      </w:r>
    </w:p>
    <w:p w:rsidR="009176E3" w:rsidRDefault="009176E3" w:rsidP="009176E3">
      <w:pPr>
        <w:spacing w:after="0"/>
        <w:rPr>
          <w:rFonts w:ascii="Times New Roman" w:hAnsi="Times New Roman" w:cs="Times New Roman"/>
          <w:sz w:val="24"/>
          <w:szCs w:val="24"/>
        </w:rPr>
      </w:pPr>
    </w:p>
    <w:p w:rsidR="00E64A1F" w:rsidRDefault="00E64A1F" w:rsidP="009176E3">
      <w:pPr>
        <w:spacing w:after="0"/>
        <w:rPr>
          <w:rFonts w:ascii="Times New Roman" w:hAnsi="Times New Roman" w:cs="Times New Roman"/>
          <w:sz w:val="24"/>
          <w:szCs w:val="24"/>
        </w:rPr>
      </w:pPr>
    </w:p>
    <w:p w:rsidR="00E64A1F" w:rsidRPr="00E64A1F" w:rsidRDefault="00E64A1F" w:rsidP="009176E3">
      <w:pPr>
        <w:spacing w:after="0"/>
        <w:rPr>
          <w:rFonts w:ascii="Times New Roman" w:hAnsi="Times New Roman" w:cs="Times New Roman"/>
          <w:b/>
          <w:sz w:val="24"/>
          <w:szCs w:val="24"/>
        </w:rPr>
      </w:pPr>
      <w:r w:rsidRPr="00E64A1F">
        <w:rPr>
          <w:rFonts w:ascii="Times New Roman" w:hAnsi="Times New Roman" w:cs="Times New Roman"/>
          <w:b/>
          <w:sz w:val="24"/>
          <w:szCs w:val="24"/>
        </w:rPr>
        <w:t>Background</w:t>
      </w:r>
      <w:r>
        <w:rPr>
          <w:rFonts w:ascii="Times New Roman" w:hAnsi="Times New Roman" w:cs="Times New Roman"/>
          <w:b/>
          <w:sz w:val="24"/>
          <w:szCs w:val="24"/>
        </w:rPr>
        <w:t>…</w:t>
      </w:r>
    </w:p>
    <w:p w:rsidR="00E64A1F" w:rsidRDefault="00E64A1F" w:rsidP="009176E3">
      <w:pPr>
        <w:spacing w:after="0"/>
        <w:rPr>
          <w:rFonts w:ascii="Times New Roman" w:hAnsi="Times New Roman" w:cs="Times New Roman"/>
          <w:sz w:val="24"/>
          <w:szCs w:val="24"/>
        </w:rPr>
      </w:pPr>
    </w:p>
    <w:p w:rsidR="00E64A1F" w:rsidRPr="00E64A1F" w:rsidRDefault="00E64A1F" w:rsidP="009176E3">
      <w:pPr>
        <w:spacing w:after="0"/>
        <w:rPr>
          <w:rFonts w:ascii="Times New Roman" w:hAnsi="Times New Roman" w:cs="Times New Roman"/>
          <w:b/>
          <w:sz w:val="24"/>
          <w:szCs w:val="24"/>
        </w:rPr>
      </w:pPr>
      <w:r w:rsidRPr="00E64A1F">
        <w:rPr>
          <w:rFonts w:ascii="Times New Roman" w:hAnsi="Times New Roman" w:cs="Times New Roman"/>
          <w:b/>
          <w:sz w:val="24"/>
          <w:szCs w:val="24"/>
        </w:rPr>
        <w:t xml:space="preserve">Matthew 4:12-17              </w:t>
      </w:r>
      <w:r w:rsidRPr="00E64A1F">
        <w:rPr>
          <w:rFonts w:ascii="Times New Roman" w:hAnsi="Times New Roman" w:cs="Times New Roman"/>
          <w:b/>
          <w:sz w:val="24"/>
          <w:szCs w:val="24"/>
        </w:rPr>
        <w:tab/>
      </w:r>
      <w:r w:rsidRPr="00E64A1F">
        <w:rPr>
          <w:rFonts w:ascii="Times New Roman" w:hAnsi="Times New Roman" w:cs="Times New Roman"/>
          <w:b/>
          <w:sz w:val="24"/>
          <w:szCs w:val="24"/>
        </w:rPr>
        <w:tab/>
      </w:r>
      <w:r w:rsidRPr="00E64A1F">
        <w:rPr>
          <w:rFonts w:ascii="Times New Roman" w:hAnsi="Times New Roman" w:cs="Times New Roman"/>
          <w:b/>
          <w:sz w:val="24"/>
          <w:szCs w:val="24"/>
        </w:rPr>
        <w:tab/>
      </w:r>
      <w:r w:rsidRPr="00E64A1F">
        <w:rPr>
          <w:rFonts w:ascii="Times New Roman" w:hAnsi="Times New Roman" w:cs="Times New Roman"/>
          <w:b/>
          <w:sz w:val="24"/>
          <w:szCs w:val="24"/>
        </w:rPr>
        <w:tab/>
      </w:r>
      <w:r w:rsidRPr="00E64A1F">
        <w:rPr>
          <w:rFonts w:ascii="Times New Roman" w:hAnsi="Times New Roman" w:cs="Times New Roman"/>
          <w:b/>
          <w:sz w:val="24"/>
          <w:szCs w:val="24"/>
        </w:rPr>
        <w:tab/>
      </w:r>
      <w:r w:rsidRPr="00E64A1F">
        <w:rPr>
          <w:rFonts w:ascii="Times New Roman" w:hAnsi="Times New Roman" w:cs="Times New Roman"/>
          <w:b/>
          <w:i/>
          <w:sz w:val="24"/>
          <w:szCs w:val="24"/>
        </w:rPr>
        <w:t>Jesus Begins His Public Ministry</w:t>
      </w:r>
      <w:r w:rsidRPr="00E64A1F">
        <w:rPr>
          <w:rFonts w:ascii="Times New Roman" w:hAnsi="Times New Roman" w:cs="Times New Roman"/>
          <w:b/>
          <w:sz w:val="24"/>
          <w:szCs w:val="24"/>
        </w:rPr>
        <w:t xml:space="preserve">  </w:t>
      </w:r>
    </w:p>
    <w:p w:rsidR="00E64A1F" w:rsidRDefault="00E64A1F" w:rsidP="00E64A1F">
      <w:pPr>
        <w:spacing w:after="0"/>
        <w:ind w:firstLine="720"/>
        <w:rPr>
          <w:rFonts w:ascii="Times New Roman" w:hAnsi="Times New Roman" w:cs="Times New Roman"/>
          <w:sz w:val="24"/>
          <w:szCs w:val="24"/>
        </w:rPr>
      </w:pPr>
      <w:r w:rsidRPr="00E64A1F">
        <w:rPr>
          <w:rFonts w:ascii="Times New Roman" w:hAnsi="Times New Roman" w:cs="Times New Roman"/>
          <w:sz w:val="24"/>
          <w:szCs w:val="24"/>
        </w:rPr>
        <w:t xml:space="preserve">Now when he heard that John had been arrested, he withdrew into Galilee. </w:t>
      </w:r>
      <w:r w:rsidRPr="00E64A1F">
        <w:rPr>
          <w:rFonts w:ascii="Times New Roman" w:hAnsi="Times New Roman" w:cs="Times New Roman"/>
          <w:sz w:val="24"/>
          <w:szCs w:val="24"/>
          <w:vertAlign w:val="superscript"/>
        </w:rPr>
        <w:t>13</w:t>
      </w:r>
      <w:r w:rsidRPr="00E64A1F">
        <w:rPr>
          <w:rFonts w:ascii="Times New Roman" w:hAnsi="Times New Roman" w:cs="Times New Roman"/>
          <w:sz w:val="24"/>
          <w:szCs w:val="24"/>
        </w:rPr>
        <w:t xml:space="preserve">And leaving Nazareth he went and lived in Capernaum by the sea, in the territory of Zebulun and Naphtali, </w:t>
      </w:r>
      <w:r w:rsidRPr="00E64A1F">
        <w:rPr>
          <w:rFonts w:ascii="Times New Roman" w:hAnsi="Times New Roman" w:cs="Times New Roman"/>
          <w:sz w:val="24"/>
          <w:szCs w:val="24"/>
          <w:vertAlign w:val="superscript"/>
        </w:rPr>
        <w:t>14</w:t>
      </w:r>
      <w:r w:rsidRPr="00E64A1F">
        <w:rPr>
          <w:rFonts w:ascii="Times New Roman" w:hAnsi="Times New Roman" w:cs="Times New Roman"/>
          <w:sz w:val="24"/>
          <w:szCs w:val="24"/>
        </w:rPr>
        <w:t xml:space="preserve">so that what was spoken by the prophet Isaiah might be fulfilled:  </w:t>
      </w:r>
      <w:r w:rsidRPr="00E64A1F">
        <w:rPr>
          <w:rFonts w:ascii="Times New Roman" w:hAnsi="Times New Roman" w:cs="Times New Roman"/>
          <w:sz w:val="24"/>
          <w:szCs w:val="24"/>
          <w:vertAlign w:val="superscript"/>
        </w:rPr>
        <w:t>15</w:t>
      </w:r>
      <w:r w:rsidRPr="00E64A1F">
        <w:rPr>
          <w:rFonts w:ascii="Times New Roman" w:hAnsi="Times New Roman" w:cs="Times New Roman"/>
          <w:sz w:val="24"/>
          <w:szCs w:val="24"/>
        </w:rPr>
        <w:t>“The land of Zebulun and the land of Naphtali, the way of the sea, beyond the Jordan, Galilee of the Gentiles—</w:t>
      </w:r>
      <w:r w:rsidRPr="00E64A1F">
        <w:rPr>
          <w:rFonts w:ascii="Times New Roman" w:hAnsi="Times New Roman" w:cs="Times New Roman"/>
          <w:sz w:val="24"/>
          <w:szCs w:val="24"/>
          <w:vertAlign w:val="superscript"/>
        </w:rPr>
        <w:t>16</w:t>
      </w:r>
      <w:r w:rsidRPr="00E64A1F">
        <w:rPr>
          <w:rFonts w:ascii="Times New Roman" w:hAnsi="Times New Roman" w:cs="Times New Roman"/>
          <w:sz w:val="24"/>
          <w:szCs w:val="24"/>
        </w:rPr>
        <w:t xml:space="preserve">the people dwelling in darkness have seen a great light, and for those dwelling in the region and shadow of death, on them a light has dawned.” (Isaiah 9:1-2) </w:t>
      </w:r>
      <w:r w:rsidRPr="00E64A1F">
        <w:rPr>
          <w:rFonts w:ascii="Times New Roman" w:hAnsi="Times New Roman" w:cs="Times New Roman"/>
          <w:sz w:val="24"/>
          <w:szCs w:val="24"/>
          <w:vertAlign w:val="superscript"/>
        </w:rPr>
        <w:t>17</w:t>
      </w:r>
      <w:r w:rsidRPr="00E64A1F">
        <w:rPr>
          <w:rFonts w:ascii="Times New Roman" w:hAnsi="Times New Roman" w:cs="Times New Roman"/>
          <w:sz w:val="24"/>
          <w:szCs w:val="24"/>
        </w:rPr>
        <w:t xml:space="preserve">From that time Jesus began to preach, saying, “Repent, for the kingdom of heaven is at hand.”  </w:t>
      </w:r>
    </w:p>
    <w:p w:rsidR="00E64A1F" w:rsidRDefault="00E64A1F" w:rsidP="00E64A1F">
      <w:pPr>
        <w:spacing w:after="0"/>
        <w:rPr>
          <w:rFonts w:ascii="Times New Roman" w:hAnsi="Times New Roman" w:cs="Times New Roman"/>
          <w:sz w:val="24"/>
          <w:szCs w:val="24"/>
        </w:rPr>
      </w:pPr>
    </w:p>
    <w:p w:rsidR="00E64A1F" w:rsidRDefault="00E64A1F" w:rsidP="00E64A1F">
      <w:pPr>
        <w:pStyle w:val="ListParagraph"/>
        <w:numPr>
          <w:ilvl w:val="0"/>
          <w:numId w:val="1"/>
        </w:numPr>
        <w:spacing w:after="0"/>
        <w:ind w:left="540"/>
        <w:rPr>
          <w:rFonts w:ascii="Times New Roman" w:hAnsi="Times New Roman" w:cs="Times New Roman"/>
          <w:sz w:val="24"/>
          <w:szCs w:val="24"/>
        </w:rPr>
      </w:pPr>
      <w:r w:rsidRPr="00E64A1F">
        <w:rPr>
          <w:rFonts w:ascii="Times New Roman" w:hAnsi="Times New Roman" w:cs="Times New Roman"/>
          <w:sz w:val="24"/>
          <w:szCs w:val="24"/>
        </w:rPr>
        <w:t>The first chapters of the Gospel of Matthew tell us about the birth, baptism, and temptation of Jesus. Now Jesus begins His public ministry and Matthew quotes the Old Testament prophet Isaiah. What does this quote tell us about Jesus and His ministry (15-16)?</w:t>
      </w:r>
    </w:p>
    <w:p w:rsidR="00E64A1F" w:rsidRDefault="00E64A1F" w:rsidP="00E64A1F">
      <w:pPr>
        <w:pStyle w:val="ListParagraph"/>
        <w:spacing w:after="0"/>
        <w:ind w:left="540"/>
        <w:rPr>
          <w:rFonts w:ascii="Times New Roman" w:hAnsi="Times New Roman" w:cs="Times New Roman"/>
          <w:sz w:val="24"/>
          <w:szCs w:val="24"/>
        </w:rPr>
      </w:pPr>
    </w:p>
    <w:p w:rsidR="00E64A1F" w:rsidRDefault="00E64A1F" w:rsidP="00E64A1F">
      <w:pPr>
        <w:pStyle w:val="ListParagraph"/>
        <w:spacing w:after="0"/>
        <w:ind w:left="540"/>
        <w:rPr>
          <w:rFonts w:ascii="Times New Roman" w:hAnsi="Times New Roman" w:cs="Times New Roman"/>
          <w:sz w:val="24"/>
          <w:szCs w:val="24"/>
        </w:rPr>
      </w:pPr>
    </w:p>
    <w:p w:rsidR="00E64A1F" w:rsidRDefault="00E64A1F" w:rsidP="00E64A1F">
      <w:pPr>
        <w:pStyle w:val="ListParagraph"/>
        <w:numPr>
          <w:ilvl w:val="0"/>
          <w:numId w:val="1"/>
        </w:numPr>
        <w:spacing w:after="0"/>
        <w:ind w:left="540"/>
        <w:rPr>
          <w:rFonts w:ascii="Times New Roman" w:hAnsi="Times New Roman" w:cs="Times New Roman"/>
          <w:sz w:val="24"/>
          <w:szCs w:val="24"/>
        </w:rPr>
      </w:pPr>
      <w:r w:rsidRPr="00E64A1F">
        <w:rPr>
          <w:rFonts w:ascii="Times New Roman" w:hAnsi="Times New Roman" w:cs="Times New Roman"/>
          <w:sz w:val="24"/>
          <w:szCs w:val="24"/>
        </w:rPr>
        <w:t>What is Jesus’ message, and what does it mean (17)?</w:t>
      </w:r>
    </w:p>
    <w:p w:rsidR="00E64A1F" w:rsidRDefault="00E64A1F" w:rsidP="00E64A1F">
      <w:pPr>
        <w:spacing w:after="0"/>
        <w:rPr>
          <w:rFonts w:ascii="Times New Roman" w:hAnsi="Times New Roman" w:cs="Times New Roman"/>
          <w:sz w:val="24"/>
          <w:szCs w:val="24"/>
        </w:rPr>
      </w:pPr>
    </w:p>
    <w:p w:rsidR="00E64A1F" w:rsidRDefault="00E64A1F" w:rsidP="00E64A1F">
      <w:pPr>
        <w:spacing w:after="0"/>
        <w:rPr>
          <w:rFonts w:ascii="Times New Roman" w:hAnsi="Times New Roman" w:cs="Times New Roman"/>
          <w:sz w:val="24"/>
          <w:szCs w:val="24"/>
        </w:rPr>
      </w:pPr>
    </w:p>
    <w:p w:rsidR="00E64A1F" w:rsidRDefault="00E64A1F" w:rsidP="00E64A1F">
      <w:pPr>
        <w:spacing w:after="0"/>
        <w:rPr>
          <w:rFonts w:ascii="Times New Roman" w:hAnsi="Times New Roman" w:cs="Times New Roman"/>
          <w:sz w:val="24"/>
          <w:szCs w:val="24"/>
        </w:rPr>
      </w:pPr>
    </w:p>
    <w:p w:rsidR="00E64A1F" w:rsidRPr="00E64A1F" w:rsidRDefault="00E64A1F" w:rsidP="00E64A1F">
      <w:pPr>
        <w:spacing w:after="0"/>
        <w:rPr>
          <w:rFonts w:ascii="Times New Roman" w:hAnsi="Times New Roman" w:cs="Times New Roman"/>
          <w:b/>
          <w:sz w:val="24"/>
          <w:szCs w:val="24"/>
        </w:rPr>
      </w:pPr>
      <w:r w:rsidRPr="00E64A1F">
        <w:rPr>
          <w:rFonts w:ascii="Times New Roman" w:hAnsi="Times New Roman" w:cs="Times New Roman"/>
          <w:b/>
          <w:sz w:val="24"/>
          <w:szCs w:val="24"/>
        </w:rPr>
        <w:t>Matthew 4:1</w:t>
      </w:r>
      <w:r>
        <w:rPr>
          <w:rFonts w:ascii="Times New Roman" w:hAnsi="Times New Roman" w:cs="Times New Roman"/>
          <w:b/>
          <w:sz w:val="24"/>
          <w:szCs w:val="24"/>
        </w:rPr>
        <w:t>8</w:t>
      </w:r>
      <w:r w:rsidRPr="00E64A1F">
        <w:rPr>
          <w:rFonts w:ascii="Times New Roman" w:hAnsi="Times New Roman" w:cs="Times New Roman"/>
          <w:b/>
          <w:sz w:val="24"/>
          <w:szCs w:val="24"/>
        </w:rPr>
        <w:t>-</w:t>
      </w:r>
      <w:r>
        <w:rPr>
          <w:rFonts w:ascii="Times New Roman" w:hAnsi="Times New Roman" w:cs="Times New Roman"/>
          <w:b/>
          <w:sz w:val="24"/>
          <w:szCs w:val="24"/>
        </w:rPr>
        <w:t>22</w:t>
      </w:r>
      <w:r w:rsidRPr="00E64A1F">
        <w:rPr>
          <w:rFonts w:ascii="Times New Roman" w:hAnsi="Times New Roman" w:cs="Times New Roman"/>
          <w:b/>
          <w:sz w:val="24"/>
          <w:szCs w:val="24"/>
        </w:rPr>
        <w:t xml:space="preserve">            </w:t>
      </w:r>
      <w:r w:rsidRPr="00E64A1F">
        <w:rPr>
          <w:rFonts w:ascii="Times New Roman" w:hAnsi="Times New Roman" w:cs="Times New Roman"/>
          <w:b/>
          <w:sz w:val="24"/>
          <w:szCs w:val="24"/>
        </w:rPr>
        <w:tab/>
      </w:r>
      <w:r w:rsidRPr="00E64A1F">
        <w:rPr>
          <w:rFonts w:ascii="Times New Roman" w:hAnsi="Times New Roman" w:cs="Times New Roman"/>
          <w:b/>
          <w:sz w:val="24"/>
          <w:szCs w:val="24"/>
        </w:rPr>
        <w:tab/>
      </w:r>
      <w:r w:rsidRPr="00E64A1F">
        <w:rPr>
          <w:rFonts w:ascii="Times New Roman" w:hAnsi="Times New Roman" w:cs="Times New Roman"/>
          <w:b/>
          <w:sz w:val="24"/>
          <w:szCs w:val="24"/>
        </w:rPr>
        <w:tab/>
      </w:r>
      <w:r w:rsidRPr="00E64A1F">
        <w:rPr>
          <w:rFonts w:ascii="Times New Roman" w:hAnsi="Times New Roman" w:cs="Times New Roman"/>
          <w:b/>
          <w:sz w:val="24"/>
          <w:szCs w:val="24"/>
        </w:rPr>
        <w:tab/>
      </w:r>
      <w:r w:rsidRPr="00E64A1F">
        <w:rPr>
          <w:rFonts w:ascii="Times New Roman" w:hAnsi="Times New Roman" w:cs="Times New Roman"/>
          <w:b/>
          <w:sz w:val="24"/>
          <w:szCs w:val="24"/>
        </w:rPr>
        <w:tab/>
      </w:r>
      <w:r w:rsidRPr="00E64A1F">
        <w:rPr>
          <w:rFonts w:ascii="Times New Roman" w:hAnsi="Times New Roman" w:cs="Times New Roman"/>
          <w:b/>
          <w:i/>
          <w:sz w:val="24"/>
          <w:szCs w:val="24"/>
        </w:rPr>
        <w:t xml:space="preserve">Jesus </w:t>
      </w:r>
      <w:r>
        <w:rPr>
          <w:rFonts w:ascii="Times New Roman" w:hAnsi="Times New Roman" w:cs="Times New Roman"/>
          <w:b/>
          <w:i/>
          <w:sz w:val="24"/>
          <w:szCs w:val="24"/>
        </w:rPr>
        <w:t>Calls His First Disciples</w:t>
      </w:r>
      <w:r w:rsidRPr="00E64A1F">
        <w:rPr>
          <w:rFonts w:ascii="Times New Roman" w:hAnsi="Times New Roman" w:cs="Times New Roman"/>
          <w:b/>
          <w:sz w:val="24"/>
          <w:szCs w:val="24"/>
        </w:rPr>
        <w:t xml:space="preserve">  </w:t>
      </w:r>
    </w:p>
    <w:p w:rsidR="00E64A1F" w:rsidRDefault="00E64A1F" w:rsidP="00E64A1F">
      <w:pPr>
        <w:spacing w:after="0"/>
        <w:rPr>
          <w:rStyle w:val="text"/>
          <w:rFonts w:ascii="Times New Roman" w:hAnsi="Times New Roman" w:cs="Times New Roman"/>
          <w:color w:val="000000"/>
          <w:sz w:val="24"/>
          <w:szCs w:val="24"/>
          <w:shd w:val="clear" w:color="auto" w:fill="FFFFFF"/>
        </w:rPr>
      </w:pPr>
      <w:r w:rsidRPr="00E64A1F">
        <w:rPr>
          <w:rFonts w:ascii="Times New Roman" w:hAnsi="Times New Roman" w:cs="Times New Roman"/>
          <w:sz w:val="24"/>
          <w:szCs w:val="24"/>
        </w:rPr>
        <w:tab/>
      </w:r>
      <w:r w:rsidRPr="00E64A1F">
        <w:rPr>
          <w:rStyle w:val="text"/>
          <w:rFonts w:ascii="Times New Roman" w:hAnsi="Times New Roman" w:cs="Times New Roman"/>
          <w:color w:val="000000"/>
          <w:sz w:val="24"/>
          <w:szCs w:val="24"/>
          <w:shd w:val="clear" w:color="auto" w:fill="FFFFFF"/>
        </w:rPr>
        <w:t>While walking by the Sea of Galilee, he saw two brothers, Simon (who is called Peter) and Andrew his brother, casting a net into the sea, for they were fishermen.</w:t>
      </w:r>
      <w:r w:rsidRPr="00E64A1F">
        <w:rPr>
          <w:rFonts w:ascii="Times New Roman" w:hAnsi="Times New Roman" w:cs="Times New Roman"/>
          <w:color w:val="000000"/>
          <w:sz w:val="24"/>
          <w:szCs w:val="24"/>
          <w:shd w:val="clear" w:color="auto" w:fill="FFFFFF"/>
        </w:rPr>
        <w:t> </w:t>
      </w:r>
      <w:r w:rsidRPr="00E64A1F">
        <w:rPr>
          <w:rStyle w:val="text"/>
          <w:rFonts w:ascii="Times New Roman" w:hAnsi="Times New Roman" w:cs="Times New Roman"/>
          <w:b/>
          <w:bCs/>
          <w:color w:val="000000"/>
          <w:sz w:val="24"/>
          <w:szCs w:val="24"/>
          <w:shd w:val="clear" w:color="auto" w:fill="FFFFFF"/>
          <w:vertAlign w:val="superscript"/>
        </w:rPr>
        <w:t>19</w:t>
      </w:r>
      <w:r w:rsidRPr="00E64A1F">
        <w:rPr>
          <w:rStyle w:val="text"/>
          <w:rFonts w:ascii="Times New Roman" w:hAnsi="Times New Roman" w:cs="Times New Roman"/>
          <w:color w:val="000000"/>
          <w:sz w:val="24"/>
          <w:szCs w:val="24"/>
          <w:shd w:val="clear" w:color="auto" w:fill="FFFFFF"/>
        </w:rPr>
        <w:t>And he said to them, </w:t>
      </w:r>
      <w:r w:rsidRPr="00E64A1F">
        <w:rPr>
          <w:rStyle w:val="woj"/>
          <w:rFonts w:ascii="Times New Roman" w:hAnsi="Times New Roman" w:cs="Times New Roman"/>
          <w:color w:val="000000"/>
          <w:sz w:val="24"/>
          <w:szCs w:val="24"/>
          <w:shd w:val="clear" w:color="auto" w:fill="FFFFFF"/>
        </w:rPr>
        <w:t>“Follow me, and I will make you fishers of men.”</w:t>
      </w:r>
      <w:r w:rsidRPr="00E64A1F">
        <w:rPr>
          <w:rFonts w:ascii="Times New Roman" w:hAnsi="Times New Roman" w:cs="Times New Roman"/>
          <w:color w:val="000000"/>
          <w:sz w:val="24"/>
          <w:szCs w:val="24"/>
          <w:shd w:val="clear" w:color="auto" w:fill="FFFFFF"/>
        </w:rPr>
        <w:t> </w:t>
      </w:r>
      <w:r w:rsidRPr="00E64A1F">
        <w:rPr>
          <w:rStyle w:val="text"/>
          <w:rFonts w:ascii="Times New Roman" w:hAnsi="Times New Roman" w:cs="Times New Roman"/>
          <w:b/>
          <w:bCs/>
          <w:color w:val="000000"/>
          <w:sz w:val="24"/>
          <w:szCs w:val="24"/>
          <w:shd w:val="clear" w:color="auto" w:fill="FFFFFF"/>
          <w:vertAlign w:val="superscript"/>
        </w:rPr>
        <w:t>20</w:t>
      </w:r>
      <w:r w:rsidRPr="00E64A1F">
        <w:rPr>
          <w:rStyle w:val="text"/>
          <w:rFonts w:ascii="Times New Roman" w:hAnsi="Times New Roman" w:cs="Times New Roman"/>
          <w:color w:val="000000"/>
          <w:sz w:val="24"/>
          <w:szCs w:val="24"/>
          <w:shd w:val="clear" w:color="auto" w:fill="FFFFFF"/>
        </w:rPr>
        <w:t>Immediately they left their nets and followed him.</w:t>
      </w:r>
      <w:r w:rsidRPr="00E64A1F">
        <w:rPr>
          <w:rFonts w:ascii="Times New Roman" w:hAnsi="Times New Roman" w:cs="Times New Roman"/>
          <w:color w:val="000000"/>
          <w:sz w:val="24"/>
          <w:szCs w:val="24"/>
          <w:shd w:val="clear" w:color="auto" w:fill="FFFFFF"/>
        </w:rPr>
        <w:t> </w:t>
      </w:r>
      <w:r w:rsidRPr="00E64A1F">
        <w:rPr>
          <w:rStyle w:val="text"/>
          <w:rFonts w:ascii="Times New Roman" w:hAnsi="Times New Roman" w:cs="Times New Roman"/>
          <w:b/>
          <w:bCs/>
          <w:color w:val="000000"/>
          <w:sz w:val="24"/>
          <w:szCs w:val="24"/>
          <w:shd w:val="clear" w:color="auto" w:fill="FFFFFF"/>
          <w:vertAlign w:val="superscript"/>
        </w:rPr>
        <w:t>21</w:t>
      </w:r>
      <w:r w:rsidRPr="00E64A1F">
        <w:rPr>
          <w:rStyle w:val="text"/>
          <w:rFonts w:ascii="Times New Roman" w:hAnsi="Times New Roman" w:cs="Times New Roman"/>
          <w:color w:val="000000"/>
          <w:sz w:val="24"/>
          <w:szCs w:val="24"/>
          <w:shd w:val="clear" w:color="auto" w:fill="FFFFFF"/>
        </w:rPr>
        <w:t>And going on from there he saw two other brothers, James the son of Zebedee and John his brother, in the boat with Zebedee their father, mending their nets, and he called them.</w:t>
      </w:r>
      <w:r w:rsidRPr="00E64A1F">
        <w:rPr>
          <w:rFonts w:ascii="Times New Roman" w:hAnsi="Times New Roman" w:cs="Times New Roman"/>
          <w:color w:val="000000"/>
          <w:sz w:val="24"/>
          <w:szCs w:val="24"/>
          <w:shd w:val="clear" w:color="auto" w:fill="FFFFFF"/>
        </w:rPr>
        <w:t> </w:t>
      </w:r>
      <w:r w:rsidRPr="00E64A1F">
        <w:rPr>
          <w:rStyle w:val="text"/>
          <w:rFonts w:ascii="Times New Roman" w:hAnsi="Times New Roman" w:cs="Times New Roman"/>
          <w:b/>
          <w:bCs/>
          <w:color w:val="000000"/>
          <w:sz w:val="24"/>
          <w:szCs w:val="24"/>
          <w:shd w:val="clear" w:color="auto" w:fill="FFFFFF"/>
          <w:vertAlign w:val="superscript"/>
        </w:rPr>
        <w:t>22</w:t>
      </w:r>
      <w:r w:rsidRPr="00E64A1F">
        <w:rPr>
          <w:rStyle w:val="text"/>
          <w:rFonts w:ascii="Times New Roman" w:hAnsi="Times New Roman" w:cs="Times New Roman"/>
          <w:color w:val="000000"/>
          <w:sz w:val="24"/>
          <w:szCs w:val="24"/>
          <w:shd w:val="clear" w:color="auto" w:fill="FFFFFF"/>
        </w:rPr>
        <w:t>Immediately they left the boat and their father and followed him.</w:t>
      </w:r>
    </w:p>
    <w:p w:rsidR="006E1753" w:rsidRDefault="006E1753" w:rsidP="00E64A1F">
      <w:pPr>
        <w:spacing w:after="0"/>
        <w:rPr>
          <w:rFonts w:ascii="Times New Roman" w:hAnsi="Times New Roman" w:cs="Times New Roman"/>
          <w:sz w:val="24"/>
          <w:szCs w:val="24"/>
        </w:rPr>
      </w:pPr>
    </w:p>
    <w:p w:rsidR="006E1753" w:rsidRDefault="006E1753" w:rsidP="006E1753">
      <w:pPr>
        <w:pStyle w:val="ListParagraph"/>
        <w:numPr>
          <w:ilvl w:val="0"/>
          <w:numId w:val="2"/>
        </w:numPr>
        <w:spacing w:after="0"/>
        <w:ind w:left="540"/>
        <w:rPr>
          <w:rFonts w:ascii="Times New Roman" w:hAnsi="Times New Roman" w:cs="Times New Roman"/>
          <w:sz w:val="24"/>
          <w:szCs w:val="24"/>
        </w:rPr>
      </w:pPr>
      <w:r w:rsidRPr="006E1753">
        <w:rPr>
          <w:rFonts w:ascii="Times New Roman" w:hAnsi="Times New Roman" w:cs="Times New Roman"/>
          <w:sz w:val="24"/>
          <w:szCs w:val="24"/>
        </w:rPr>
        <w:t xml:space="preserve">Jesus calls Simon Peter &amp; Andrew as His first disciples. What command </w:t>
      </w:r>
      <w:r>
        <w:rPr>
          <w:rFonts w:ascii="Times New Roman" w:hAnsi="Times New Roman" w:cs="Times New Roman"/>
          <w:sz w:val="24"/>
          <w:szCs w:val="24"/>
        </w:rPr>
        <w:t>and</w:t>
      </w:r>
      <w:r w:rsidRPr="006E1753">
        <w:rPr>
          <w:rFonts w:ascii="Times New Roman" w:hAnsi="Times New Roman" w:cs="Times New Roman"/>
          <w:sz w:val="24"/>
          <w:szCs w:val="24"/>
        </w:rPr>
        <w:t xml:space="preserve"> promise does He make to them (19)?  What does this mean? How did they respond (20)? How did James </w:t>
      </w:r>
      <w:r>
        <w:rPr>
          <w:rFonts w:ascii="Times New Roman" w:hAnsi="Times New Roman" w:cs="Times New Roman"/>
          <w:sz w:val="24"/>
          <w:szCs w:val="24"/>
        </w:rPr>
        <w:t>and</w:t>
      </w:r>
      <w:r w:rsidRPr="006E1753">
        <w:rPr>
          <w:rFonts w:ascii="Times New Roman" w:hAnsi="Times New Roman" w:cs="Times New Roman"/>
          <w:sz w:val="24"/>
          <w:szCs w:val="24"/>
        </w:rPr>
        <w:t xml:space="preserve"> John respond to a similar call (22)?  Read </w:t>
      </w:r>
      <w:r w:rsidRPr="006E1753">
        <w:rPr>
          <w:rFonts w:ascii="Times New Roman" w:hAnsi="Times New Roman" w:cs="Times New Roman"/>
          <w:b/>
          <w:sz w:val="24"/>
          <w:szCs w:val="24"/>
          <w:u w:val="single"/>
        </w:rPr>
        <w:t>Matthew 13:47-50</w:t>
      </w:r>
      <w:r w:rsidRPr="006E1753">
        <w:rPr>
          <w:rFonts w:ascii="Times New Roman" w:hAnsi="Times New Roman" w:cs="Times New Roman"/>
          <w:sz w:val="24"/>
          <w:szCs w:val="24"/>
        </w:rPr>
        <w:t xml:space="preserve"> for more insight into the meaning of Jesus’ command </w:t>
      </w:r>
      <w:r>
        <w:rPr>
          <w:rFonts w:ascii="Times New Roman" w:hAnsi="Times New Roman" w:cs="Times New Roman"/>
          <w:sz w:val="24"/>
          <w:szCs w:val="24"/>
        </w:rPr>
        <w:t>and</w:t>
      </w:r>
      <w:r w:rsidRPr="006E1753">
        <w:rPr>
          <w:rFonts w:ascii="Times New Roman" w:hAnsi="Times New Roman" w:cs="Times New Roman"/>
          <w:sz w:val="24"/>
          <w:szCs w:val="24"/>
        </w:rPr>
        <w:t xml:space="preserve"> promise.   </w:t>
      </w:r>
    </w:p>
    <w:p w:rsidR="006E1753" w:rsidRDefault="006E1753" w:rsidP="006E1753">
      <w:pPr>
        <w:pStyle w:val="ListParagraph"/>
        <w:spacing w:after="0"/>
        <w:ind w:left="540"/>
        <w:rPr>
          <w:rFonts w:ascii="Times New Roman" w:hAnsi="Times New Roman" w:cs="Times New Roman"/>
          <w:sz w:val="24"/>
          <w:szCs w:val="24"/>
        </w:rPr>
      </w:pPr>
    </w:p>
    <w:p w:rsidR="006E1753" w:rsidRDefault="006E1753" w:rsidP="006E1753">
      <w:pPr>
        <w:pStyle w:val="ListParagraph"/>
        <w:spacing w:after="0"/>
        <w:ind w:left="540"/>
        <w:rPr>
          <w:rFonts w:ascii="Times New Roman" w:hAnsi="Times New Roman" w:cs="Times New Roman"/>
          <w:sz w:val="24"/>
          <w:szCs w:val="24"/>
        </w:rPr>
      </w:pPr>
    </w:p>
    <w:p w:rsidR="00481992" w:rsidRDefault="00481992" w:rsidP="006E1753">
      <w:pPr>
        <w:pStyle w:val="ListParagraph"/>
        <w:spacing w:after="0"/>
        <w:ind w:left="540"/>
        <w:rPr>
          <w:rFonts w:ascii="Times New Roman" w:hAnsi="Times New Roman" w:cs="Times New Roman"/>
          <w:sz w:val="24"/>
          <w:szCs w:val="24"/>
        </w:rPr>
      </w:pPr>
    </w:p>
    <w:p w:rsidR="006E1753" w:rsidRDefault="006E1753" w:rsidP="006E1753">
      <w:pPr>
        <w:pStyle w:val="ListParagraph"/>
        <w:numPr>
          <w:ilvl w:val="0"/>
          <w:numId w:val="2"/>
        </w:numPr>
        <w:spacing w:after="0"/>
        <w:ind w:left="540"/>
        <w:rPr>
          <w:rFonts w:ascii="Times New Roman" w:hAnsi="Times New Roman" w:cs="Times New Roman"/>
          <w:sz w:val="24"/>
          <w:szCs w:val="24"/>
        </w:rPr>
      </w:pPr>
      <w:r w:rsidRPr="006E1753">
        <w:rPr>
          <w:rFonts w:ascii="Times New Roman" w:hAnsi="Times New Roman" w:cs="Times New Roman"/>
          <w:sz w:val="24"/>
          <w:szCs w:val="24"/>
        </w:rPr>
        <w:t>Where were you when Jesus called you?</w:t>
      </w:r>
    </w:p>
    <w:p w:rsidR="006E1753" w:rsidRDefault="006E1753" w:rsidP="006E1753">
      <w:pPr>
        <w:spacing w:after="0"/>
        <w:rPr>
          <w:rFonts w:ascii="Times New Roman" w:hAnsi="Times New Roman" w:cs="Times New Roman"/>
          <w:sz w:val="24"/>
          <w:szCs w:val="24"/>
        </w:rPr>
      </w:pPr>
    </w:p>
    <w:p w:rsidR="006E1753" w:rsidRDefault="006E1753" w:rsidP="006E1753">
      <w:pPr>
        <w:spacing w:after="0"/>
        <w:rPr>
          <w:rFonts w:ascii="Times New Roman" w:hAnsi="Times New Roman" w:cs="Times New Roman"/>
          <w:sz w:val="24"/>
          <w:szCs w:val="24"/>
        </w:rPr>
      </w:pPr>
    </w:p>
    <w:p w:rsidR="006E1753" w:rsidRDefault="006E1753" w:rsidP="006E1753">
      <w:pPr>
        <w:spacing w:after="0"/>
        <w:rPr>
          <w:rFonts w:ascii="Times New Roman" w:hAnsi="Times New Roman" w:cs="Times New Roman"/>
          <w:b/>
          <w:i/>
          <w:sz w:val="24"/>
          <w:szCs w:val="24"/>
        </w:rPr>
      </w:pPr>
      <w:r w:rsidRPr="00E64A1F">
        <w:rPr>
          <w:rFonts w:ascii="Times New Roman" w:hAnsi="Times New Roman" w:cs="Times New Roman"/>
          <w:b/>
          <w:sz w:val="24"/>
          <w:szCs w:val="24"/>
        </w:rPr>
        <w:t>Matthew 4:</w:t>
      </w:r>
      <w:r>
        <w:rPr>
          <w:rFonts w:ascii="Times New Roman" w:hAnsi="Times New Roman" w:cs="Times New Roman"/>
          <w:b/>
          <w:sz w:val="24"/>
          <w:szCs w:val="24"/>
        </w:rPr>
        <w:t>23</w:t>
      </w:r>
      <w:r w:rsidRPr="00E64A1F">
        <w:rPr>
          <w:rFonts w:ascii="Times New Roman" w:hAnsi="Times New Roman" w:cs="Times New Roman"/>
          <w:b/>
          <w:sz w:val="24"/>
          <w:szCs w:val="24"/>
        </w:rPr>
        <w:t>-</w:t>
      </w:r>
      <w:r>
        <w:rPr>
          <w:rFonts w:ascii="Times New Roman" w:hAnsi="Times New Roman" w:cs="Times New Roman"/>
          <w:b/>
          <w:sz w:val="24"/>
          <w:szCs w:val="24"/>
        </w:rPr>
        <w:t>25</w:t>
      </w:r>
      <w:r w:rsidRPr="00E64A1F">
        <w:rPr>
          <w:rFonts w:ascii="Times New Roman" w:hAnsi="Times New Roman" w:cs="Times New Roman"/>
          <w:b/>
          <w:sz w:val="24"/>
          <w:szCs w:val="24"/>
        </w:rPr>
        <w:t xml:space="preserve">            </w:t>
      </w:r>
      <w:r w:rsidRPr="00E64A1F">
        <w:rPr>
          <w:rFonts w:ascii="Times New Roman" w:hAnsi="Times New Roman" w:cs="Times New Roman"/>
          <w:b/>
          <w:sz w:val="24"/>
          <w:szCs w:val="24"/>
        </w:rPr>
        <w:tab/>
      </w:r>
      <w:r w:rsidRPr="00E64A1F">
        <w:rPr>
          <w:rFonts w:ascii="Times New Roman" w:hAnsi="Times New Roman" w:cs="Times New Roman"/>
          <w:b/>
          <w:sz w:val="24"/>
          <w:szCs w:val="24"/>
        </w:rPr>
        <w:tab/>
      </w:r>
      <w:r w:rsidRPr="00E64A1F">
        <w:rPr>
          <w:rFonts w:ascii="Times New Roman" w:hAnsi="Times New Roman" w:cs="Times New Roman"/>
          <w:b/>
          <w:sz w:val="24"/>
          <w:szCs w:val="24"/>
        </w:rPr>
        <w:tab/>
      </w:r>
      <w:r w:rsidRPr="00E64A1F">
        <w:rPr>
          <w:rFonts w:ascii="Times New Roman" w:hAnsi="Times New Roman" w:cs="Times New Roman"/>
          <w:b/>
          <w:sz w:val="24"/>
          <w:szCs w:val="24"/>
        </w:rPr>
        <w:tab/>
      </w:r>
      <w:r w:rsidRPr="00E64A1F">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E64A1F">
        <w:rPr>
          <w:rFonts w:ascii="Times New Roman" w:hAnsi="Times New Roman" w:cs="Times New Roman"/>
          <w:b/>
          <w:i/>
          <w:sz w:val="24"/>
          <w:szCs w:val="24"/>
        </w:rPr>
        <w:t>Jesus</w:t>
      </w:r>
      <w:r>
        <w:rPr>
          <w:rFonts w:ascii="Times New Roman" w:hAnsi="Times New Roman" w:cs="Times New Roman"/>
          <w:b/>
          <w:i/>
          <w:sz w:val="24"/>
          <w:szCs w:val="24"/>
        </w:rPr>
        <w:t>’ Fame Spreads</w:t>
      </w:r>
    </w:p>
    <w:p w:rsidR="006E1753" w:rsidRPr="006E1753" w:rsidRDefault="006E1753" w:rsidP="006E1753">
      <w:pPr>
        <w:spacing w:after="0"/>
        <w:rPr>
          <w:rFonts w:ascii="Times New Roman" w:hAnsi="Times New Roman" w:cs="Times New Roman"/>
          <w:b/>
          <w:sz w:val="24"/>
          <w:szCs w:val="24"/>
        </w:rPr>
      </w:pPr>
      <w:r w:rsidRPr="006E1753">
        <w:rPr>
          <w:rFonts w:ascii="Times New Roman" w:hAnsi="Times New Roman" w:cs="Times New Roman"/>
          <w:b/>
          <w:sz w:val="24"/>
          <w:szCs w:val="24"/>
        </w:rPr>
        <w:tab/>
      </w:r>
      <w:r w:rsidRPr="006E1753">
        <w:rPr>
          <w:rStyle w:val="text"/>
          <w:rFonts w:ascii="Times New Roman" w:hAnsi="Times New Roman" w:cs="Times New Roman"/>
          <w:color w:val="000000"/>
          <w:sz w:val="24"/>
          <w:szCs w:val="24"/>
          <w:shd w:val="clear" w:color="auto" w:fill="FFFFFF"/>
        </w:rPr>
        <w:t>And he went throughout all Galilee, teaching in their synagogues and proclaiming the gospel of the kingdom and healing every disease and every affliction among the people.</w:t>
      </w:r>
      <w:r w:rsidRPr="006E1753">
        <w:rPr>
          <w:rFonts w:ascii="Times New Roman" w:hAnsi="Times New Roman" w:cs="Times New Roman"/>
          <w:color w:val="000000"/>
          <w:sz w:val="24"/>
          <w:szCs w:val="24"/>
          <w:shd w:val="clear" w:color="auto" w:fill="FFFFFF"/>
        </w:rPr>
        <w:t> </w:t>
      </w:r>
      <w:r w:rsidRPr="006E1753">
        <w:rPr>
          <w:rStyle w:val="text"/>
          <w:rFonts w:ascii="Times New Roman" w:hAnsi="Times New Roman" w:cs="Times New Roman"/>
          <w:b/>
          <w:bCs/>
          <w:color w:val="000000"/>
          <w:sz w:val="24"/>
          <w:szCs w:val="24"/>
          <w:shd w:val="clear" w:color="auto" w:fill="FFFFFF"/>
          <w:vertAlign w:val="superscript"/>
        </w:rPr>
        <w:t>24</w:t>
      </w:r>
      <w:r w:rsidRPr="006E1753">
        <w:rPr>
          <w:rStyle w:val="text"/>
          <w:rFonts w:ascii="Times New Roman" w:hAnsi="Times New Roman" w:cs="Times New Roman"/>
          <w:color w:val="000000"/>
          <w:sz w:val="24"/>
          <w:szCs w:val="24"/>
          <w:shd w:val="clear" w:color="auto" w:fill="FFFFFF"/>
        </w:rPr>
        <w:t>So his fame spread throughout all Syria, and they brought him all the sick, those afflicted with various diseases and pains, those oppressed by demons, those having seizures, and paralytics, and he healed them.</w:t>
      </w:r>
      <w:r w:rsidRPr="006E1753">
        <w:rPr>
          <w:rFonts w:ascii="Times New Roman" w:hAnsi="Times New Roman" w:cs="Times New Roman"/>
          <w:color w:val="000000"/>
          <w:sz w:val="24"/>
          <w:szCs w:val="24"/>
          <w:shd w:val="clear" w:color="auto" w:fill="FFFFFF"/>
        </w:rPr>
        <w:t> </w:t>
      </w:r>
      <w:r w:rsidRPr="006E1753">
        <w:rPr>
          <w:rStyle w:val="text"/>
          <w:rFonts w:ascii="Times New Roman" w:hAnsi="Times New Roman" w:cs="Times New Roman"/>
          <w:b/>
          <w:bCs/>
          <w:color w:val="000000"/>
          <w:sz w:val="24"/>
          <w:szCs w:val="24"/>
          <w:shd w:val="clear" w:color="auto" w:fill="FFFFFF"/>
          <w:vertAlign w:val="superscript"/>
        </w:rPr>
        <w:t>25</w:t>
      </w:r>
      <w:r w:rsidRPr="006E1753">
        <w:rPr>
          <w:rStyle w:val="text"/>
          <w:rFonts w:ascii="Times New Roman" w:hAnsi="Times New Roman" w:cs="Times New Roman"/>
          <w:color w:val="000000"/>
          <w:sz w:val="24"/>
          <w:szCs w:val="24"/>
          <w:shd w:val="clear" w:color="auto" w:fill="FFFFFF"/>
        </w:rPr>
        <w:t>And great crowds followed him from Galilee and the Decapolis, and from Jerusalem and Judea, and from beyond the Jordan.</w:t>
      </w:r>
      <w:r w:rsidRPr="006E1753">
        <w:rPr>
          <w:rFonts w:ascii="Times New Roman" w:hAnsi="Times New Roman" w:cs="Times New Roman"/>
          <w:b/>
          <w:sz w:val="24"/>
          <w:szCs w:val="24"/>
        </w:rPr>
        <w:t xml:space="preserve">  </w:t>
      </w:r>
    </w:p>
    <w:p w:rsidR="006E1753" w:rsidRDefault="006E1753" w:rsidP="006E1753">
      <w:pPr>
        <w:spacing w:after="0"/>
        <w:rPr>
          <w:rFonts w:ascii="Times New Roman" w:hAnsi="Times New Roman" w:cs="Times New Roman"/>
          <w:sz w:val="24"/>
          <w:szCs w:val="24"/>
        </w:rPr>
      </w:pPr>
    </w:p>
    <w:p w:rsidR="006E1753" w:rsidRDefault="006E1753" w:rsidP="006E1753">
      <w:pPr>
        <w:pStyle w:val="ListParagraph"/>
        <w:numPr>
          <w:ilvl w:val="0"/>
          <w:numId w:val="3"/>
        </w:numPr>
        <w:spacing w:after="0"/>
        <w:ind w:left="540"/>
        <w:rPr>
          <w:rFonts w:ascii="Times New Roman" w:hAnsi="Times New Roman" w:cs="Times New Roman"/>
          <w:sz w:val="24"/>
          <w:szCs w:val="24"/>
        </w:rPr>
      </w:pPr>
      <w:r w:rsidRPr="006E1753">
        <w:rPr>
          <w:rFonts w:ascii="Times New Roman" w:hAnsi="Times New Roman" w:cs="Times New Roman"/>
          <w:sz w:val="24"/>
          <w:szCs w:val="24"/>
        </w:rPr>
        <w:t xml:space="preserve">What kind of things did Jesus do in His early ministry in Galilee (23-24)? Why were these things attractive to “great crowds” (25)?    </w:t>
      </w:r>
    </w:p>
    <w:p w:rsidR="006E1753" w:rsidRDefault="006E1753" w:rsidP="006E1753">
      <w:pPr>
        <w:spacing w:after="0"/>
        <w:rPr>
          <w:rFonts w:ascii="Times New Roman" w:hAnsi="Times New Roman" w:cs="Times New Roman"/>
          <w:sz w:val="24"/>
          <w:szCs w:val="24"/>
        </w:rPr>
      </w:pPr>
    </w:p>
    <w:p w:rsidR="006E1753" w:rsidRDefault="006E1753" w:rsidP="006E1753">
      <w:pPr>
        <w:spacing w:after="0"/>
        <w:rPr>
          <w:rFonts w:ascii="Times New Roman" w:hAnsi="Times New Roman" w:cs="Times New Roman"/>
          <w:sz w:val="24"/>
          <w:szCs w:val="24"/>
        </w:rPr>
      </w:pPr>
    </w:p>
    <w:p w:rsidR="006E1753" w:rsidRDefault="006E1753" w:rsidP="006E1753">
      <w:pPr>
        <w:spacing w:after="0"/>
        <w:rPr>
          <w:rFonts w:ascii="Times New Roman" w:hAnsi="Times New Roman" w:cs="Times New Roman"/>
          <w:sz w:val="24"/>
          <w:szCs w:val="24"/>
        </w:rPr>
      </w:pPr>
    </w:p>
    <w:p w:rsidR="006E1753" w:rsidRDefault="006E1753" w:rsidP="006E1753">
      <w:pPr>
        <w:pStyle w:val="ListParagraph"/>
        <w:numPr>
          <w:ilvl w:val="0"/>
          <w:numId w:val="3"/>
        </w:numPr>
        <w:spacing w:after="0"/>
        <w:ind w:left="540"/>
        <w:rPr>
          <w:rFonts w:ascii="Times New Roman" w:hAnsi="Times New Roman" w:cs="Times New Roman"/>
          <w:sz w:val="24"/>
          <w:szCs w:val="24"/>
        </w:rPr>
      </w:pPr>
      <w:r w:rsidRPr="006E1753">
        <w:rPr>
          <w:rFonts w:ascii="Times New Roman" w:hAnsi="Times New Roman" w:cs="Times New Roman"/>
          <w:sz w:val="24"/>
          <w:szCs w:val="24"/>
        </w:rPr>
        <w:t>What is one thing you personally find compelling about Jesus these days?</w:t>
      </w:r>
    </w:p>
    <w:p w:rsidR="006E1753" w:rsidRDefault="006E1753" w:rsidP="006E1753">
      <w:pPr>
        <w:spacing w:after="0"/>
        <w:rPr>
          <w:rFonts w:ascii="Times New Roman" w:hAnsi="Times New Roman" w:cs="Times New Roman"/>
          <w:sz w:val="24"/>
          <w:szCs w:val="24"/>
        </w:rPr>
      </w:pPr>
    </w:p>
    <w:p w:rsidR="006E1753" w:rsidRDefault="006E1753" w:rsidP="006E1753">
      <w:pPr>
        <w:spacing w:after="0"/>
        <w:rPr>
          <w:rFonts w:ascii="Times New Roman" w:hAnsi="Times New Roman" w:cs="Times New Roman"/>
          <w:sz w:val="24"/>
          <w:szCs w:val="24"/>
        </w:rPr>
      </w:pPr>
    </w:p>
    <w:p w:rsidR="006E1753" w:rsidRDefault="006E1753" w:rsidP="006E1753">
      <w:pPr>
        <w:spacing w:after="0"/>
        <w:rPr>
          <w:rFonts w:ascii="Times New Roman" w:hAnsi="Times New Roman" w:cs="Times New Roman"/>
          <w:sz w:val="24"/>
          <w:szCs w:val="24"/>
        </w:rPr>
      </w:pPr>
    </w:p>
    <w:p w:rsidR="006E1753" w:rsidRDefault="006E1753" w:rsidP="006E1753">
      <w:pPr>
        <w:spacing w:after="0"/>
        <w:rPr>
          <w:rFonts w:ascii="Times New Roman" w:hAnsi="Times New Roman" w:cs="Times New Roman"/>
          <w:sz w:val="24"/>
          <w:szCs w:val="24"/>
        </w:rPr>
      </w:pPr>
    </w:p>
    <w:p w:rsidR="006E1753" w:rsidRDefault="006E1753" w:rsidP="006E1753">
      <w:pPr>
        <w:spacing w:after="0"/>
        <w:rPr>
          <w:rFonts w:ascii="Times New Roman" w:hAnsi="Times New Roman" w:cs="Times New Roman"/>
          <w:b/>
          <w:i/>
          <w:sz w:val="24"/>
          <w:szCs w:val="24"/>
        </w:rPr>
      </w:pPr>
      <w:r w:rsidRPr="00E64A1F">
        <w:rPr>
          <w:rFonts w:ascii="Times New Roman" w:hAnsi="Times New Roman" w:cs="Times New Roman"/>
          <w:b/>
          <w:sz w:val="24"/>
          <w:szCs w:val="24"/>
        </w:rPr>
        <w:t xml:space="preserve">Matthew </w:t>
      </w:r>
      <w:r>
        <w:rPr>
          <w:rFonts w:ascii="Times New Roman" w:hAnsi="Times New Roman" w:cs="Times New Roman"/>
          <w:b/>
          <w:sz w:val="24"/>
          <w:szCs w:val="24"/>
        </w:rPr>
        <w:t>5</w:t>
      </w:r>
      <w:r w:rsidRPr="00E64A1F">
        <w:rPr>
          <w:rFonts w:ascii="Times New Roman" w:hAnsi="Times New Roman" w:cs="Times New Roman"/>
          <w:b/>
          <w:sz w:val="24"/>
          <w:szCs w:val="24"/>
        </w:rPr>
        <w:t>:</w:t>
      </w:r>
      <w:r>
        <w:rPr>
          <w:rFonts w:ascii="Times New Roman" w:hAnsi="Times New Roman" w:cs="Times New Roman"/>
          <w:b/>
          <w:sz w:val="24"/>
          <w:szCs w:val="24"/>
        </w:rPr>
        <w:t>1-2</w:t>
      </w:r>
      <w:r w:rsidRPr="00E64A1F">
        <w:rPr>
          <w:rFonts w:ascii="Times New Roman" w:hAnsi="Times New Roman" w:cs="Times New Roman"/>
          <w:b/>
          <w:sz w:val="24"/>
          <w:szCs w:val="24"/>
        </w:rPr>
        <w:t xml:space="preserve">            </w:t>
      </w:r>
      <w:r w:rsidRPr="00E64A1F">
        <w:rPr>
          <w:rFonts w:ascii="Times New Roman" w:hAnsi="Times New Roman" w:cs="Times New Roman"/>
          <w:b/>
          <w:sz w:val="24"/>
          <w:szCs w:val="24"/>
        </w:rPr>
        <w:tab/>
      </w:r>
      <w:r w:rsidRPr="00E64A1F">
        <w:rPr>
          <w:rFonts w:ascii="Times New Roman" w:hAnsi="Times New Roman" w:cs="Times New Roman"/>
          <w:b/>
          <w:sz w:val="24"/>
          <w:szCs w:val="24"/>
        </w:rPr>
        <w:tab/>
      </w:r>
      <w:r w:rsidRPr="00E64A1F">
        <w:rPr>
          <w:rFonts w:ascii="Times New Roman" w:hAnsi="Times New Roman" w:cs="Times New Roman"/>
          <w:b/>
          <w:sz w:val="24"/>
          <w:szCs w:val="24"/>
        </w:rPr>
        <w:tab/>
      </w:r>
      <w:r w:rsidRPr="00E64A1F">
        <w:rPr>
          <w:rFonts w:ascii="Times New Roman" w:hAnsi="Times New Roman" w:cs="Times New Roman"/>
          <w:b/>
          <w:sz w:val="24"/>
          <w:szCs w:val="24"/>
        </w:rPr>
        <w:tab/>
      </w:r>
      <w:r w:rsidRPr="00E64A1F">
        <w:rPr>
          <w:rFonts w:ascii="Times New Roman" w:hAnsi="Times New Roman" w:cs="Times New Roman"/>
          <w:b/>
          <w:sz w:val="24"/>
          <w:szCs w:val="24"/>
        </w:rPr>
        <w:tab/>
      </w:r>
      <w:r>
        <w:rPr>
          <w:rFonts w:ascii="Times New Roman" w:hAnsi="Times New Roman" w:cs="Times New Roman"/>
          <w:b/>
          <w:sz w:val="24"/>
          <w:szCs w:val="24"/>
        </w:rPr>
        <w:tab/>
      </w:r>
      <w:r w:rsidRPr="00E64A1F">
        <w:rPr>
          <w:rFonts w:ascii="Times New Roman" w:hAnsi="Times New Roman" w:cs="Times New Roman"/>
          <w:b/>
          <w:i/>
          <w:sz w:val="24"/>
          <w:szCs w:val="24"/>
        </w:rPr>
        <w:t>Jesus</w:t>
      </w:r>
      <w:r>
        <w:rPr>
          <w:rFonts w:ascii="Times New Roman" w:hAnsi="Times New Roman" w:cs="Times New Roman"/>
          <w:b/>
          <w:i/>
          <w:sz w:val="24"/>
          <w:szCs w:val="24"/>
        </w:rPr>
        <w:t xml:space="preserve"> Prepares to Teach</w:t>
      </w:r>
    </w:p>
    <w:p w:rsidR="006E1753" w:rsidRPr="00F607A6" w:rsidRDefault="006E1753" w:rsidP="006E1753">
      <w:pPr>
        <w:pStyle w:val="chapter-1"/>
        <w:shd w:val="clear" w:color="auto" w:fill="FFFFFF"/>
        <w:spacing w:before="0" w:beforeAutospacing="0" w:after="0" w:afterAutospacing="0"/>
        <w:rPr>
          <w:color w:val="000000"/>
        </w:rPr>
      </w:pPr>
      <w:r>
        <w:tab/>
      </w:r>
      <w:r w:rsidRPr="00E64A1F">
        <w:rPr>
          <w:color w:val="000000"/>
        </w:rPr>
        <w:t>Seeing the crowds, he went up on the mountain, and when he sat down, his disciples came to him.</w:t>
      </w:r>
      <w:r>
        <w:rPr>
          <w:color w:val="000000"/>
        </w:rPr>
        <w:t xml:space="preserve"> </w:t>
      </w:r>
      <w:r w:rsidRPr="00E64A1F">
        <w:rPr>
          <w:b/>
          <w:bCs/>
          <w:color w:val="000000"/>
          <w:vertAlign w:val="superscript"/>
        </w:rPr>
        <w:t>2</w:t>
      </w:r>
      <w:r w:rsidRPr="00E64A1F">
        <w:rPr>
          <w:color w:val="000000"/>
        </w:rPr>
        <w:t>And he opened his mouth and taught them</w:t>
      </w:r>
      <w:r>
        <w:rPr>
          <w:color w:val="000000"/>
        </w:rPr>
        <w:t>…</w:t>
      </w:r>
    </w:p>
    <w:p w:rsidR="006E1753" w:rsidRDefault="006E1753" w:rsidP="006E1753">
      <w:pPr>
        <w:spacing w:after="0"/>
        <w:rPr>
          <w:rFonts w:ascii="Times New Roman" w:hAnsi="Times New Roman" w:cs="Times New Roman"/>
          <w:sz w:val="24"/>
          <w:szCs w:val="24"/>
        </w:rPr>
      </w:pPr>
    </w:p>
    <w:p w:rsidR="00481992" w:rsidRDefault="006E1753" w:rsidP="00481992">
      <w:pPr>
        <w:pStyle w:val="ListParagraph"/>
        <w:numPr>
          <w:ilvl w:val="0"/>
          <w:numId w:val="4"/>
        </w:numPr>
        <w:spacing w:after="0"/>
        <w:ind w:left="540"/>
        <w:rPr>
          <w:rFonts w:ascii="Times New Roman" w:hAnsi="Times New Roman" w:cs="Times New Roman"/>
          <w:sz w:val="24"/>
          <w:szCs w:val="24"/>
        </w:rPr>
      </w:pPr>
      <w:r w:rsidRPr="00481992">
        <w:rPr>
          <w:rFonts w:ascii="Times New Roman" w:hAnsi="Times New Roman" w:cs="Times New Roman"/>
          <w:sz w:val="24"/>
          <w:szCs w:val="24"/>
        </w:rPr>
        <w:t xml:space="preserve">Who are “the crowds” (1)?    </w:t>
      </w:r>
    </w:p>
    <w:p w:rsidR="00481992" w:rsidRDefault="00481992" w:rsidP="00481992">
      <w:pPr>
        <w:pStyle w:val="ListParagraph"/>
        <w:spacing w:after="0"/>
        <w:ind w:left="540"/>
        <w:rPr>
          <w:rFonts w:ascii="Times New Roman" w:hAnsi="Times New Roman" w:cs="Times New Roman"/>
          <w:sz w:val="24"/>
          <w:szCs w:val="24"/>
        </w:rPr>
      </w:pPr>
    </w:p>
    <w:p w:rsidR="00481992" w:rsidRDefault="00481992" w:rsidP="00481992">
      <w:pPr>
        <w:pStyle w:val="ListParagraph"/>
        <w:spacing w:after="0"/>
        <w:ind w:left="540"/>
        <w:rPr>
          <w:rFonts w:ascii="Times New Roman" w:hAnsi="Times New Roman" w:cs="Times New Roman"/>
          <w:sz w:val="24"/>
          <w:szCs w:val="24"/>
        </w:rPr>
      </w:pPr>
    </w:p>
    <w:p w:rsidR="00481992" w:rsidRDefault="00481992" w:rsidP="00481992">
      <w:pPr>
        <w:pStyle w:val="ListParagraph"/>
        <w:spacing w:after="0"/>
        <w:ind w:left="540"/>
        <w:rPr>
          <w:rFonts w:ascii="Times New Roman" w:hAnsi="Times New Roman" w:cs="Times New Roman"/>
          <w:sz w:val="24"/>
          <w:szCs w:val="24"/>
        </w:rPr>
      </w:pPr>
    </w:p>
    <w:p w:rsidR="00481992" w:rsidRDefault="006E1753" w:rsidP="00481992">
      <w:pPr>
        <w:pStyle w:val="ListParagraph"/>
        <w:numPr>
          <w:ilvl w:val="0"/>
          <w:numId w:val="4"/>
        </w:numPr>
        <w:spacing w:after="0"/>
        <w:ind w:left="540"/>
        <w:rPr>
          <w:rFonts w:ascii="Times New Roman" w:hAnsi="Times New Roman" w:cs="Times New Roman"/>
          <w:sz w:val="24"/>
          <w:szCs w:val="24"/>
        </w:rPr>
      </w:pPr>
      <w:r w:rsidRPr="00481992">
        <w:rPr>
          <w:rFonts w:ascii="Times New Roman" w:hAnsi="Times New Roman" w:cs="Times New Roman"/>
          <w:sz w:val="24"/>
          <w:szCs w:val="24"/>
        </w:rPr>
        <w:t xml:space="preserve">These two verses tell us important details about Jesus. What exactly does Jesus “see” when He looks at these crowds (1)? Read </w:t>
      </w:r>
      <w:r w:rsidRPr="00481992">
        <w:rPr>
          <w:rFonts w:ascii="Times New Roman" w:hAnsi="Times New Roman" w:cs="Times New Roman"/>
          <w:b/>
          <w:sz w:val="24"/>
          <w:szCs w:val="24"/>
          <w:u w:val="single"/>
        </w:rPr>
        <w:t>Matthew 9:36</w:t>
      </w:r>
      <w:r w:rsidRPr="00481992">
        <w:rPr>
          <w:rFonts w:ascii="Times New Roman" w:hAnsi="Times New Roman" w:cs="Times New Roman"/>
          <w:sz w:val="24"/>
          <w:szCs w:val="24"/>
        </w:rPr>
        <w:t xml:space="preserve"> and </w:t>
      </w:r>
      <w:r w:rsidRPr="00481992">
        <w:rPr>
          <w:rFonts w:ascii="Times New Roman" w:hAnsi="Times New Roman" w:cs="Times New Roman"/>
          <w:b/>
          <w:sz w:val="24"/>
          <w:szCs w:val="24"/>
          <w:u w:val="single"/>
        </w:rPr>
        <w:t>Matthew 23:37</w:t>
      </w:r>
      <w:r w:rsidRPr="00481992">
        <w:rPr>
          <w:rFonts w:ascii="Times New Roman" w:hAnsi="Times New Roman" w:cs="Times New Roman"/>
          <w:sz w:val="24"/>
          <w:szCs w:val="24"/>
        </w:rPr>
        <w:t xml:space="preserve"> for more insight.    </w:t>
      </w:r>
    </w:p>
    <w:p w:rsidR="00481992" w:rsidRDefault="00481992" w:rsidP="00481992">
      <w:pPr>
        <w:pStyle w:val="ListParagraph"/>
        <w:spacing w:after="0"/>
        <w:ind w:left="540"/>
        <w:rPr>
          <w:rFonts w:ascii="Times New Roman" w:hAnsi="Times New Roman" w:cs="Times New Roman"/>
          <w:sz w:val="24"/>
          <w:szCs w:val="24"/>
        </w:rPr>
      </w:pPr>
    </w:p>
    <w:p w:rsidR="00481992" w:rsidRDefault="00481992" w:rsidP="00481992">
      <w:pPr>
        <w:pStyle w:val="ListParagraph"/>
        <w:spacing w:after="0"/>
        <w:ind w:left="540"/>
        <w:rPr>
          <w:rFonts w:ascii="Times New Roman" w:hAnsi="Times New Roman" w:cs="Times New Roman"/>
          <w:sz w:val="24"/>
          <w:szCs w:val="24"/>
        </w:rPr>
      </w:pPr>
    </w:p>
    <w:p w:rsidR="00481992" w:rsidRDefault="00481992" w:rsidP="00481992">
      <w:pPr>
        <w:pStyle w:val="ListParagraph"/>
        <w:spacing w:after="0"/>
        <w:ind w:left="540"/>
        <w:rPr>
          <w:rFonts w:ascii="Times New Roman" w:hAnsi="Times New Roman" w:cs="Times New Roman"/>
          <w:sz w:val="24"/>
          <w:szCs w:val="24"/>
        </w:rPr>
      </w:pPr>
    </w:p>
    <w:p w:rsidR="00481992" w:rsidRDefault="006E1753" w:rsidP="00481992">
      <w:pPr>
        <w:pStyle w:val="ListParagraph"/>
        <w:numPr>
          <w:ilvl w:val="0"/>
          <w:numId w:val="4"/>
        </w:numPr>
        <w:spacing w:after="0"/>
        <w:ind w:left="540"/>
        <w:rPr>
          <w:rFonts w:ascii="Times New Roman" w:hAnsi="Times New Roman" w:cs="Times New Roman"/>
          <w:sz w:val="24"/>
          <w:szCs w:val="24"/>
        </w:rPr>
      </w:pPr>
      <w:r w:rsidRPr="00481992">
        <w:rPr>
          <w:rFonts w:ascii="Times New Roman" w:hAnsi="Times New Roman" w:cs="Times New Roman"/>
          <w:sz w:val="24"/>
          <w:szCs w:val="24"/>
        </w:rPr>
        <w:t xml:space="preserve">Why </w:t>
      </w:r>
      <w:r w:rsidR="00481992">
        <w:rPr>
          <w:rFonts w:ascii="Times New Roman" w:hAnsi="Times New Roman" w:cs="Times New Roman"/>
          <w:sz w:val="24"/>
          <w:szCs w:val="24"/>
        </w:rPr>
        <w:t xml:space="preserve">might it be </w:t>
      </w:r>
      <w:r w:rsidRPr="00481992">
        <w:rPr>
          <w:rFonts w:ascii="Times New Roman" w:hAnsi="Times New Roman" w:cs="Times New Roman"/>
          <w:sz w:val="24"/>
          <w:szCs w:val="24"/>
        </w:rPr>
        <w:t xml:space="preserve">significant that Jesus “went up on the mountain” (1)? Read </w:t>
      </w:r>
      <w:r w:rsidRPr="00481992">
        <w:rPr>
          <w:rFonts w:ascii="Times New Roman" w:hAnsi="Times New Roman" w:cs="Times New Roman"/>
          <w:b/>
          <w:sz w:val="24"/>
          <w:szCs w:val="24"/>
          <w:u w:val="single"/>
        </w:rPr>
        <w:t>Exodus 19:20</w:t>
      </w:r>
      <w:r w:rsidRPr="00481992">
        <w:rPr>
          <w:rFonts w:ascii="Times New Roman" w:hAnsi="Times New Roman" w:cs="Times New Roman"/>
          <w:sz w:val="24"/>
          <w:szCs w:val="24"/>
        </w:rPr>
        <w:t xml:space="preserve"> for more insight.   </w:t>
      </w:r>
    </w:p>
    <w:p w:rsidR="00481992" w:rsidRDefault="00481992" w:rsidP="00481992">
      <w:pPr>
        <w:pStyle w:val="ListParagraph"/>
        <w:spacing w:after="0"/>
        <w:ind w:left="540"/>
        <w:rPr>
          <w:rFonts w:ascii="Times New Roman" w:hAnsi="Times New Roman" w:cs="Times New Roman"/>
          <w:sz w:val="24"/>
          <w:szCs w:val="24"/>
        </w:rPr>
      </w:pPr>
    </w:p>
    <w:p w:rsidR="00481992" w:rsidRDefault="00481992" w:rsidP="00481992">
      <w:pPr>
        <w:pStyle w:val="ListParagraph"/>
        <w:spacing w:after="0"/>
        <w:ind w:left="540"/>
        <w:rPr>
          <w:rFonts w:ascii="Times New Roman" w:hAnsi="Times New Roman" w:cs="Times New Roman"/>
          <w:sz w:val="24"/>
          <w:szCs w:val="24"/>
        </w:rPr>
      </w:pPr>
    </w:p>
    <w:p w:rsidR="00481992" w:rsidRDefault="00481992" w:rsidP="00481992">
      <w:pPr>
        <w:pStyle w:val="ListParagraph"/>
        <w:spacing w:after="0"/>
        <w:ind w:left="540"/>
        <w:rPr>
          <w:rFonts w:ascii="Times New Roman" w:hAnsi="Times New Roman" w:cs="Times New Roman"/>
          <w:sz w:val="24"/>
          <w:szCs w:val="24"/>
        </w:rPr>
      </w:pPr>
    </w:p>
    <w:p w:rsidR="00481992" w:rsidRDefault="006E1753" w:rsidP="00481992">
      <w:pPr>
        <w:pStyle w:val="ListParagraph"/>
        <w:numPr>
          <w:ilvl w:val="0"/>
          <w:numId w:val="4"/>
        </w:numPr>
        <w:spacing w:after="0"/>
        <w:ind w:left="540"/>
        <w:rPr>
          <w:rFonts w:ascii="Times New Roman" w:hAnsi="Times New Roman" w:cs="Times New Roman"/>
          <w:sz w:val="24"/>
          <w:szCs w:val="24"/>
        </w:rPr>
      </w:pPr>
      <w:r w:rsidRPr="00481992">
        <w:rPr>
          <w:rFonts w:ascii="Times New Roman" w:hAnsi="Times New Roman" w:cs="Times New Roman"/>
          <w:sz w:val="24"/>
          <w:szCs w:val="24"/>
        </w:rPr>
        <w:t xml:space="preserve">Why is it significant that Jesus “sat down” to teach (2)? Read </w:t>
      </w:r>
      <w:r w:rsidRPr="00481992">
        <w:rPr>
          <w:rFonts w:ascii="Times New Roman" w:hAnsi="Times New Roman" w:cs="Times New Roman"/>
          <w:b/>
          <w:sz w:val="24"/>
          <w:szCs w:val="24"/>
          <w:u w:val="single"/>
        </w:rPr>
        <w:t>Psalm 110:1</w:t>
      </w:r>
      <w:r w:rsidRPr="00481992">
        <w:rPr>
          <w:rFonts w:ascii="Times New Roman" w:hAnsi="Times New Roman" w:cs="Times New Roman"/>
          <w:sz w:val="24"/>
          <w:szCs w:val="24"/>
        </w:rPr>
        <w:t xml:space="preserve"> for more insight.   </w:t>
      </w:r>
    </w:p>
    <w:p w:rsidR="00481992" w:rsidRDefault="00481992" w:rsidP="00481992">
      <w:pPr>
        <w:pStyle w:val="ListParagraph"/>
        <w:spacing w:after="0"/>
        <w:ind w:left="540"/>
        <w:rPr>
          <w:rFonts w:ascii="Times New Roman" w:hAnsi="Times New Roman" w:cs="Times New Roman"/>
          <w:sz w:val="24"/>
          <w:szCs w:val="24"/>
        </w:rPr>
      </w:pPr>
    </w:p>
    <w:p w:rsidR="00481992" w:rsidRDefault="00481992" w:rsidP="00481992">
      <w:pPr>
        <w:pStyle w:val="ListParagraph"/>
        <w:spacing w:after="0"/>
        <w:ind w:left="540"/>
        <w:rPr>
          <w:rFonts w:ascii="Times New Roman" w:hAnsi="Times New Roman" w:cs="Times New Roman"/>
          <w:sz w:val="24"/>
          <w:szCs w:val="24"/>
        </w:rPr>
      </w:pPr>
    </w:p>
    <w:p w:rsidR="00481992" w:rsidRDefault="00481992" w:rsidP="00481992">
      <w:pPr>
        <w:pStyle w:val="ListParagraph"/>
        <w:spacing w:after="0"/>
        <w:ind w:left="540"/>
        <w:rPr>
          <w:rFonts w:ascii="Times New Roman" w:hAnsi="Times New Roman" w:cs="Times New Roman"/>
          <w:sz w:val="24"/>
          <w:szCs w:val="24"/>
        </w:rPr>
      </w:pPr>
    </w:p>
    <w:p w:rsidR="006E1753" w:rsidRPr="00481992" w:rsidRDefault="006E1753" w:rsidP="00481992">
      <w:pPr>
        <w:pStyle w:val="ListParagraph"/>
        <w:numPr>
          <w:ilvl w:val="0"/>
          <w:numId w:val="4"/>
        </w:numPr>
        <w:spacing w:after="0"/>
        <w:ind w:left="540"/>
        <w:rPr>
          <w:rFonts w:ascii="Times New Roman" w:hAnsi="Times New Roman" w:cs="Times New Roman"/>
          <w:sz w:val="24"/>
          <w:szCs w:val="24"/>
        </w:rPr>
      </w:pPr>
      <w:r w:rsidRPr="00481992">
        <w:rPr>
          <w:rFonts w:ascii="Times New Roman" w:hAnsi="Times New Roman" w:cs="Times New Roman"/>
          <w:sz w:val="24"/>
          <w:szCs w:val="24"/>
        </w:rPr>
        <w:t>Pray together in light of this week’s passage. Ask the Lord for grace for our church to hear and receive the promises of God in His Word.</w:t>
      </w:r>
    </w:p>
    <w:sectPr w:rsidR="006E1753" w:rsidRPr="00481992" w:rsidSect="00481992">
      <w:pgSz w:w="12240" w:h="15840"/>
      <w:pgMar w:top="720"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04751"/>
    <w:multiLevelType w:val="hybridMultilevel"/>
    <w:tmpl w:val="8F682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6E1C60"/>
    <w:multiLevelType w:val="hybridMultilevel"/>
    <w:tmpl w:val="81E22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6D4C4E"/>
    <w:multiLevelType w:val="hybridMultilevel"/>
    <w:tmpl w:val="1D768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033D2C"/>
    <w:multiLevelType w:val="hybridMultilevel"/>
    <w:tmpl w:val="0D84F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revisionView w:comments="0" w:insDel="0" w:formatting="0"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6E3"/>
    <w:rsid w:val="00481992"/>
    <w:rsid w:val="006E1753"/>
    <w:rsid w:val="009176E3"/>
    <w:rsid w:val="0094330D"/>
    <w:rsid w:val="00E64A1F"/>
    <w:rsid w:val="00F607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7C111C-3C48-4025-8AFD-0181DD359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F607A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607A6"/>
    <w:rPr>
      <w:rFonts w:ascii="Times New Roman" w:eastAsia="Times New Roman" w:hAnsi="Times New Roman" w:cs="Times New Roman"/>
      <w:b/>
      <w:bCs/>
      <w:sz w:val="27"/>
      <w:szCs w:val="27"/>
    </w:rPr>
  </w:style>
  <w:style w:type="paragraph" w:customStyle="1" w:styleId="chapter-1">
    <w:name w:val="chapter-1"/>
    <w:basedOn w:val="Normal"/>
    <w:rsid w:val="00F607A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F607A6"/>
  </w:style>
  <w:style w:type="paragraph" w:styleId="NormalWeb">
    <w:name w:val="Normal (Web)"/>
    <w:basedOn w:val="Normal"/>
    <w:uiPriority w:val="99"/>
    <w:semiHidden/>
    <w:unhideWhenUsed/>
    <w:rsid w:val="00F607A6"/>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64A1F"/>
    <w:pPr>
      <w:ind w:left="720"/>
      <w:contextualSpacing/>
    </w:pPr>
  </w:style>
  <w:style w:type="character" w:customStyle="1" w:styleId="woj">
    <w:name w:val="woj"/>
    <w:basedOn w:val="DefaultParagraphFont"/>
    <w:rsid w:val="00E64A1F"/>
  </w:style>
  <w:style w:type="character" w:styleId="Hyperlink">
    <w:name w:val="Hyperlink"/>
    <w:basedOn w:val="DefaultParagraphFont"/>
    <w:uiPriority w:val="99"/>
    <w:semiHidden/>
    <w:unhideWhenUsed/>
    <w:rsid w:val="00E64A1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9343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559</Words>
  <Characters>3188</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Severna Park EP Church</Company>
  <LinksUpToDate>false</LinksUpToDate>
  <CharactersWithSpaces>3740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Smith</dc:creator>
  <cp:keywords/>
  <dc:description/>
  <cp:lastModifiedBy>Melissa Drouin</cp:lastModifiedBy>
  <cp:revision>2</cp:revision>
  <dcterms:created xsi:type="dcterms:W3CDTF">2024-03-28T12:12:00Z</dcterms:created>
  <dcterms:modified xsi:type="dcterms:W3CDTF">2024-03-28T12:12:00Z</dcterms:modified>
</cp:coreProperties>
</file>